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4D369" w14:textId="77777777" w:rsidR="00E61DF3" w:rsidRPr="00C46EF0" w:rsidRDefault="008628E0" w:rsidP="00E61DF3">
      <w:pPr>
        <w:ind w:firstLine="0"/>
        <w:jc w:val="center"/>
        <w:rPr>
          <w:b/>
          <w:lang w:val="en-US"/>
        </w:rPr>
      </w:pPr>
      <w:r w:rsidRPr="008377A3">
        <w:rPr>
          <w:b/>
          <w:bCs/>
          <w:noProof/>
          <w:sz w:val="24"/>
          <w:szCs w:val="24"/>
        </w:rPr>
        <w:drawing>
          <wp:anchor distT="0" distB="0" distL="114300" distR="114300" simplePos="0" relativeHeight="251659264" behindDoc="1" locked="0" layoutInCell="1" allowOverlap="1" wp14:anchorId="1C01C3C9" wp14:editId="0AC0A4EE">
            <wp:simplePos x="0" y="0"/>
            <wp:positionH relativeFrom="page">
              <wp:posOffset>900430</wp:posOffset>
            </wp:positionH>
            <wp:positionV relativeFrom="paragraph">
              <wp:posOffset>-635</wp:posOffset>
            </wp:positionV>
            <wp:extent cx="1659890" cy="1456055"/>
            <wp:effectExtent l="19050" t="0" r="0" b="0"/>
            <wp:wrapNone/>
            <wp:docPr id="1"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5"/>
                    <pic:cNvPicPr>
                      <a:picLocks noChangeAspect="1" noChangeArrowheads="1"/>
                    </pic:cNvPicPr>
                  </pic:nvPicPr>
                  <pic:blipFill>
                    <a:blip r:embed="rId8"/>
                    <a:srcRect/>
                    <a:stretch>
                      <a:fillRect/>
                    </a:stretch>
                  </pic:blipFill>
                  <pic:spPr bwMode="auto">
                    <a:xfrm>
                      <a:off x="0" y="0"/>
                      <a:ext cx="1659890" cy="1456055"/>
                    </a:xfrm>
                    <a:prstGeom prst="rect">
                      <a:avLst/>
                    </a:prstGeom>
                    <a:noFill/>
                    <a:ln w="9525">
                      <a:noFill/>
                      <a:miter lim="800000"/>
                      <a:headEnd/>
                      <a:tailEnd/>
                    </a:ln>
                  </pic:spPr>
                </pic:pic>
              </a:graphicData>
            </a:graphic>
          </wp:anchor>
        </w:drawing>
      </w:r>
    </w:p>
    <w:p w14:paraId="765F271A" w14:textId="77777777" w:rsidR="00E61DF3" w:rsidRPr="009D7F68" w:rsidRDefault="00E61DF3" w:rsidP="00E61DF3">
      <w:pPr>
        <w:ind w:firstLine="0"/>
        <w:jc w:val="center"/>
        <w:rPr>
          <w:b/>
        </w:rPr>
      </w:pPr>
    </w:p>
    <w:p w14:paraId="3B6C06FC" w14:textId="77777777" w:rsidR="00E61DF3" w:rsidRPr="009D7F68" w:rsidRDefault="00E61DF3" w:rsidP="00E61DF3">
      <w:pPr>
        <w:ind w:firstLine="0"/>
        <w:jc w:val="center"/>
        <w:rPr>
          <w:b/>
        </w:rPr>
      </w:pPr>
    </w:p>
    <w:p w14:paraId="3A54B2CF" w14:textId="77777777" w:rsidR="00E61DF3" w:rsidRPr="009D7F68" w:rsidRDefault="00E61DF3" w:rsidP="00E61DF3">
      <w:pPr>
        <w:ind w:firstLine="0"/>
        <w:jc w:val="center"/>
        <w:rPr>
          <w:b/>
        </w:rPr>
      </w:pPr>
    </w:p>
    <w:p w14:paraId="5E5C910E" w14:textId="77777777" w:rsidR="00E61DF3" w:rsidRPr="009D7F68" w:rsidRDefault="00E61DF3" w:rsidP="00E61DF3">
      <w:pPr>
        <w:ind w:firstLine="0"/>
        <w:jc w:val="center"/>
        <w:rPr>
          <w:b/>
        </w:rPr>
      </w:pPr>
    </w:p>
    <w:p w14:paraId="2035A878" w14:textId="77777777" w:rsidR="00E61DF3" w:rsidRPr="009D7F68" w:rsidRDefault="00E61DF3" w:rsidP="00E61DF3">
      <w:pPr>
        <w:ind w:firstLine="0"/>
        <w:jc w:val="center"/>
        <w:rPr>
          <w:b/>
        </w:rPr>
      </w:pPr>
    </w:p>
    <w:p w14:paraId="458CCA07" w14:textId="77777777" w:rsidR="00E61DF3" w:rsidRPr="009D7F68" w:rsidRDefault="00E61DF3" w:rsidP="00E61DF3">
      <w:pPr>
        <w:ind w:firstLine="0"/>
        <w:jc w:val="center"/>
        <w:rPr>
          <w:b/>
        </w:rPr>
      </w:pPr>
    </w:p>
    <w:p w14:paraId="452F3E7E" w14:textId="77777777" w:rsidR="00E61DF3" w:rsidRPr="009D7F68" w:rsidRDefault="00E61DF3" w:rsidP="00E61DF3">
      <w:pPr>
        <w:ind w:firstLine="0"/>
        <w:jc w:val="center"/>
        <w:rPr>
          <w:b/>
        </w:rPr>
      </w:pPr>
    </w:p>
    <w:p w14:paraId="407D3A58" w14:textId="77777777" w:rsidR="00E61DF3" w:rsidRPr="009D7F68" w:rsidRDefault="00E61DF3" w:rsidP="00E61DF3">
      <w:pPr>
        <w:ind w:firstLine="0"/>
        <w:jc w:val="center"/>
        <w:rPr>
          <w:b/>
        </w:rPr>
      </w:pPr>
    </w:p>
    <w:p w14:paraId="1F342241" w14:textId="77777777" w:rsidR="00E61DF3" w:rsidRPr="009D7F68" w:rsidRDefault="00E61DF3" w:rsidP="00E61DF3">
      <w:pPr>
        <w:ind w:firstLine="0"/>
        <w:jc w:val="center"/>
        <w:rPr>
          <w:b/>
        </w:rPr>
      </w:pPr>
    </w:p>
    <w:p w14:paraId="2E12DAC0" w14:textId="77777777" w:rsidR="00E61DF3" w:rsidRPr="009D7F68" w:rsidRDefault="00E61DF3" w:rsidP="00E61DF3">
      <w:pPr>
        <w:ind w:firstLine="0"/>
        <w:jc w:val="center"/>
        <w:rPr>
          <w:b/>
        </w:rPr>
      </w:pPr>
    </w:p>
    <w:p w14:paraId="245EC800" w14:textId="77777777" w:rsidR="00E61DF3" w:rsidRPr="009D7F68" w:rsidRDefault="00E61DF3" w:rsidP="00E61DF3">
      <w:pPr>
        <w:ind w:firstLine="0"/>
        <w:jc w:val="center"/>
        <w:rPr>
          <w:b/>
        </w:rPr>
      </w:pPr>
      <w:r w:rsidRPr="009D7F68">
        <w:rPr>
          <w:b/>
        </w:rPr>
        <w:t>ЗАКУПОЧНАЯ ДОКУМЕНТАЦИЯ</w:t>
      </w:r>
    </w:p>
    <w:p w14:paraId="4E057CBE" w14:textId="77777777" w:rsidR="00E61DF3" w:rsidRPr="009D7F68" w:rsidRDefault="00E61DF3" w:rsidP="00A1293A">
      <w:pPr>
        <w:ind w:firstLine="0"/>
        <w:rPr>
          <w:b/>
          <w:bCs/>
        </w:rPr>
      </w:pPr>
    </w:p>
    <w:p w14:paraId="23CAE502" w14:textId="77777777" w:rsidR="00EA28CB" w:rsidRPr="00022F2B" w:rsidRDefault="00EA28CB" w:rsidP="00EA28CB">
      <w:pPr>
        <w:ind w:firstLine="0"/>
        <w:jc w:val="center"/>
        <w:rPr>
          <w:b/>
          <w:bCs/>
        </w:rPr>
      </w:pPr>
      <w:r w:rsidRPr="009D7F68">
        <w:rPr>
          <w:b/>
          <w:bCs/>
        </w:rPr>
        <w:t>по проведению открытого</w:t>
      </w:r>
      <w:r>
        <w:rPr>
          <w:b/>
          <w:bCs/>
        </w:rPr>
        <w:t xml:space="preserve"> </w:t>
      </w:r>
      <w:r w:rsidRPr="009D7F68">
        <w:rPr>
          <w:b/>
          <w:bCs/>
        </w:rPr>
        <w:t>запроса предложений</w:t>
      </w:r>
    </w:p>
    <w:p w14:paraId="1D2989B2" w14:textId="5A44F70E" w:rsidR="00EA28CB" w:rsidRPr="00B277C0" w:rsidRDefault="00410E98" w:rsidP="00A1293A">
      <w:pPr>
        <w:ind w:left="567" w:firstLine="0"/>
        <w:jc w:val="center"/>
        <w:rPr>
          <w:b/>
          <w:bCs/>
          <w:lang w:eastAsia="zh-CN"/>
        </w:rPr>
      </w:pPr>
      <w:r w:rsidRPr="00737705">
        <w:rPr>
          <w:b/>
          <w:bCs/>
        </w:rPr>
        <w:t xml:space="preserve">на </w:t>
      </w:r>
      <w:r w:rsidRPr="00410E98">
        <w:rPr>
          <w:b/>
          <w:bCs/>
        </w:rPr>
        <w:t>выполнение</w:t>
      </w:r>
      <w:r w:rsidRPr="00410E98">
        <w:rPr>
          <w:b/>
          <w:bCs/>
        </w:rPr>
        <w:t xml:space="preserve"> комплекса мероприятий в рамках по очистке (переработки) промышленных вод завода с поставкой оборудования для ООО «Маслозавод Тотемский»</w:t>
      </w:r>
      <w:r>
        <w:rPr>
          <w:b/>
          <w:bCs/>
        </w:rPr>
        <w:t xml:space="preserve">. </w:t>
      </w:r>
    </w:p>
    <w:p w14:paraId="438F6DC6" w14:textId="77777777" w:rsidR="00E61DF3" w:rsidRPr="009D7F68" w:rsidRDefault="00E61DF3" w:rsidP="00E61DF3">
      <w:pPr>
        <w:ind w:firstLine="540"/>
        <w:jc w:val="center"/>
        <w:rPr>
          <w:b/>
          <w:bCs/>
          <w:sz w:val="22"/>
          <w:szCs w:val="22"/>
        </w:rPr>
      </w:pPr>
    </w:p>
    <w:p w14:paraId="70731C38" w14:textId="77777777" w:rsidR="00E61DF3" w:rsidRPr="009D7F68" w:rsidRDefault="00E61DF3" w:rsidP="00E61DF3">
      <w:pPr>
        <w:ind w:firstLine="540"/>
        <w:jc w:val="center"/>
        <w:rPr>
          <w:b/>
          <w:bCs/>
          <w:sz w:val="22"/>
          <w:szCs w:val="22"/>
        </w:rPr>
      </w:pPr>
    </w:p>
    <w:p w14:paraId="0B0E81A4" w14:textId="77777777" w:rsidR="00E61DF3" w:rsidRPr="009D7F68" w:rsidRDefault="00E61DF3" w:rsidP="00E61DF3">
      <w:pPr>
        <w:ind w:firstLine="540"/>
        <w:jc w:val="center"/>
        <w:rPr>
          <w:b/>
          <w:bCs/>
          <w:sz w:val="22"/>
          <w:szCs w:val="22"/>
        </w:rPr>
      </w:pPr>
    </w:p>
    <w:p w14:paraId="46901644" w14:textId="77777777" w:rsidR="00E61DF3" w:rsidRPr="009D7F68" w:rsidRDefault="00E61DF3" w:rsidP="00E61DF3">
      <w:pPr>
        <w:ind w:firstLine="540"/>
        <w:jc w:val="center"/>
        <w:rPr>
          <w:b/>
          <w:bCs/>
          <w:sz w:val="22"/>
          <w:szCs w:val="22"/>
        </w:rPr>
      </w:pPr>
    </w:p>
    <w:p w14:paraId="20B3168E" w14:textId="77777777" w:rsidR="00E61DF3" w:rsidRPr="009D7F68" w:rsidRDefault="00E61DF3" w:rsidP="00E61DF3">
      <w:pPr>
        <w:ind w:firstLine="540"/>
        <w:jc w:val="center"/>
        <w:rPr>
          <w:b/>
          <w:bCs/>
          <w:sz w:val="22"/>
          <w:szCs w:val="22"/>
        </w:rPr>
      </w:pPr>
    </w:p>
    <w:p w14:paraId="117515FD" w14:textId="77777777" w:rsidR="00E61DF3" w:rsidRPr="009D7F68" w:rsidRDefault="00E61DF3" w:rsidP="00E61DF3">
      <w:pPr>
        <w:ind w:firstLine="540"/>
        <w:jc w:val="center"/>
        <w:rPr>
          <w:sz w:val="22"/>
          <w:szCs w:val="22"/>
        </w:rPr>
      </w:pPr>
    </w:p>
    <w:p w14:paraId="53D93A90" w14:textId="77777777" w:rsidR="00E61DF3" w:rsidRPr="009D7F68" w:rsidRDefault="00E61DF3" w:rsidP="00E61DF3">
      <w:pPr>
        <w:widowControl w:val="0"/>
        <w:ind w:firstLine="540"/>
        <w:jc w:val="center"/>
        <w:rPr>
          <w:sz w:val="22"/>
          <w:szCs w:val="22"/>
        </w:rPr>
      </w:pPr>
    </w:p>
    <w:p w14:paraId="4FA8943B" w14:textId="77777777"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14:paraId="114B872F" w14:textId="77777777"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14:paraId="198DD132" w14:textId="77777777" w:rsidR="00E61DF3" w:rsidRPr="009D7F68" w:rsidRDefault="00E61DF3" w:rsidP="00E61DF3">
      <w:pPr>
        <w:shd w:val="clear" w:color="auto" w:fill="FFFFFF"/>
        <w:tabs>
          <w:tab w:val="left" w:pos="4459"/>
          <w:tab w:val="left" w:pos="6888"/>
        </w:tabs>
        <w:ind w:left="17"/>
        <w:jc w:val="center"/>
        <w:rPr>
          <w:b/>
          <w:bCs/>
          <w:i/>
          <w:iCs/>
          <w:color w:val="000000"/>
          <w:w w:val="108"/>
        </w:rPr>
      </w:pPr>
    </w:p>
    <w:p w14:paraId="709F2AB3" w14:textId="77777777"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Настоящая документац</w:t>
      </w:r>
      <w:r w:rsidR="007F7338">
        <w:rPr>
          <w:b/>
          <w:bCs/>
          <w:iCs/>
          <w:color w:val="000000"/>
          <w:w w:val="108"/>
        </w:rPr>
        <w:t>ия является неотъемлемой частью</w:t>
      </w:r>
    </w:p>
    <w:p w14:paraId="2536166E" w14:textId="77777777"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Уведомления о проведении закупочной процедуры</w:t>
      </w:r>
    </w:p>
    <w:p w14:paraId="2707481D" w14:textId="77777777" w:rsidR="00E61DF3" w:rsidRPr="009D7F68" w:rsidRDefault="00E61DF3" w:rsidP="00E61DF3">
      <w:pPr>
        <w:widowControl w:val="0"/>
        <w:spacing w:before="120" w:after="120"/>
        <w:ind w:firstLine="0"/>
        <w:outlineLvl w:val="0"/>
        <w:rPr>
          <w:b/>
          <w:bCs/>
        </w:rPr>
      </w:pPr>
    </w:p>
    <w:p w14:paraId="5D664551" w14:textId="77777777" w:rsidR="00E61DF3" w:rsidRPr="009D7F68" w:rsidRDefault="00E61DF3" w:rsidP="00E61DF3">
      <w:pPr>
        <w:ind w:firstLine="0"/>
        <w:jc w:val="center"/>
      </w:pPr>
    </w:p>
    <w:p w14:paraId="377E2AE3" w14:textId="77777777" w:rsidR="00E61DF3" w:rsidRPr="009D7F68" w:rsidRDefault="00E61DF3" w:rsidP="00E61DF3">
      <w:pPr>
        <w:ind w:firstLine="0"/>
        <w:jc w:val="center"/>
      </w:pPr>
    </w:p>
    <w:p w14:paraId="7E4026F8" w14:textId="77777777" w:rsidR="00E61DF3" w:rsidRPr="009D7F68" w:rsidRDefault="00E61DF3" w:rsidP="00E61DF3">
      <w:pPr>
        <w:ind w:firstLine="0"/>
        <w:jc w:val="center"/>
      </w:pPr>
    </w:p>
    <w:p w14:paraId="7E23F67F" w14:textId="77777777" w:rsidR="00E61DF3" w:rsidRPr="009D7F68" w:rsidRDefault="00E61DF3" w:rsidP="00E61DF3">
      <w:pPr>
        <w:ind w:firstLine="0"/>
        <w:jc w:val="center"/>
      </w:pPr>
    </w:p>
    <w:p w14:paraId="44B45076" w14:textId="631C5BB3" w:rsidR="00E61DF3" w:rsidRPr="00A1293A" w:rsidRDefault="00835BE5" w:rsidP="00E61DF3">
      <w:pPr>
        <w:ind w:firstLine="0"/>
        <w:jc w:val="center"/>
      </w:pPr>
      <w:r>
        <w:rPr>
          <w:b/>
          <w:bCs/>
        </w:rPr>
        <w:t>Ростов–на–</w:t>
      </w:r>
      <w:r w:rsidR="0077613E">
        <w:rPr>
          <w:b/>
          <w:bCs/>
        </w:rPr>
        <w:t>Дону</w:t>
      </w:r>
      <w:r w:rsidR="0077613E">
        <w:br/>
      </w:r>
      <w:r w:rsidR="007F7338">
        <w:rPr>
          <w:b/>
          <w:iCs/>
        </w:rPr>
        <w:t>20</w:t>
      </w:r>
      <w:r w:rsidR="00C648E9">
        <w:rPr>
          <w:b/>
          <w:iCs/>
        </w:rPr>
        <w:t>2</w:t>
      </w:r>
      <w:r w:rsidR="00410E98">
        <w:rPr>
          <w:b/>
          <w:iCs/>
        </w:rPr>
        <w:t>4г.</w:t>
      </w:r>
    </w:p>
    <w:p w14:paraId="547F8F1D" w14:textId="77777777" w:rsidR="00E61DF3" w:rsidRPr="007F7338" w:rsidRDefault="00E61DF3" w:rsidP="0006382E">
      <w:pPr>
        <w:pageBreakBefore/>
        <w:spacing w:before="100" w:beforeAutospacing="1" w:after="100" w:afterAutospacing="1"/>
        <w:ind w:firstLine="0"/>
        <w:jc w:val="center"/>
        <w:rPr>
          <w:szCs w:val="22"/>
        </w:rPr>
      </w:pPr>
      <w:r w:rsidRPr="007F7338">
        <w:rPr>
          <w:szCs w:val="22"/>
        </w:rPr>
        <w:lastRenderedPageBreak/>
        <w:t>Оглавление</w:t>
      </w:r>
    </w:p>
    <w:p w14:paraId="3CA239FB" w14:textId="77777777" w:rsidR="006B0F5A" w:rsidRDefault="003757C5">
      <w:pPr>
        <w:pStyle w:val="12"/>
        <w:rPr>
          <w:rFonts w:asciiTheme="minorHAnsi" w:eastAsiaTheme="minorEastAsia" w:hAnsiTheme="minorHAnsi" w:cstheme="minorBidi"/>
          <w:b w:val="0"/>
          <w:bCs w:val="0"/>
          <w:caps w:val="0"/>
          <w:sz w:val="22"/>
          <w:szCs w:val="22"/>
        </w:rPr>
      </w:pPr>
      <w:r w:rsidRPr="007F7338">
        <w:rPr>
          <w:b w:val="0"/>
          <w:sz w:val="28"/>
        </w:rPr>
        <w:fldChar w:fldCharType="begin"/>
      </w:r>
      <w:r w:rsidR="00E61DF3" w:rsidRPr="007F7338">
        <w:rPr>
          <w:b w:val="0"/>
          <w:sz w:val="28"/>
        </w:rPr>
        <w:instrText xml:space="preserve"> TOC \o "1-3" \h \z \u </w:instrText>
      </w:r>
      <w:r w:rsidRPr="007F7338">
        <w:rPr>
          <w:b w:val="0"/>
          <w:sz w:val="28"/>
        </w:rPr>
        <w:fldChar w:fldCharType="separate"/>
      </w:r>
      <w:hyperlink w:anchor="_Toc35597101" w:history="1">
        <w:r w:rsidR="006B0F5A" w:rsidRPr="00031B45">
          <w:rPr>
            <w:rStyle w:val="a5"/>
          </w:rPr>
          <w:t>1. Общие положения</w:t>
        </w:r>
        <w:r w:rsidR="006B0F5A">
          <w:rPr>
            <w:webHidden/>
          </w:rPr>
          <w:tab/>
        </w:r>
        <w:r w:rsidR="006B0F5A">
          <w:rPr>
            <w:webHidden/>
          </w:rPr>
          <w:fldChar w:fldCharType="begin"/>
        </w:r>
        <w:r w:rsidR="006B0F5A">
          <w:rPr>
            <w:webHidden/>
          </w:rPr>
          <w:instrText xml:space="preserve"> PAGEREF _Toc35597101 \h </w:instrText>
        </w:r>
        <w:r w:rsidR="006B0F5A">
          <w:rPr>
            <w:webHidden/>
          </w:rPr>
        </w:r>
        <w:r w:rsidR="006B0F5A">
          <w:rPr>
            <w:webHidden/>
          </w:rPr>
          <w:fldChar w:fldCharType="separate"/>
        </w:r>
        <w:r w:rsidR="006B0F5A">
          <w:rPr>
            <w:webHidden/>
          </w:rPr>
          <w:t>3</w:t>
        </w:r>
        <w:r w:rsidR="006B0F5A">
          <w:rPr>
            <w:webHidden/>
          </w:rPr>
          <w:fldChar w:fldCharType="end"/>
        </w:r>
      </w:hyperlink>
    </w:p>
    <w:p w14:paraId="369721FC" w14:textId="77777777" w:rsidR="006B0F5A" w:rsidRDefault="00000000">
      <w:pPr>
        <w:pStyle w:val="12"/>
        <w:rPr>
          <w:rFonts w:asciiTheme="minorHAnsi" w:eastAsiaTheme="minorEastAsia" w:hAnsiTheme="minorHAnsi" w:cstheme="minorBidi"/>
          <w:b w:val="0"/>
          <w:bCs w:val="0"/>
          <w:caps w:val="0"/>
          <w:sz w:val="22"/>
          <w:szCs w:val="22"/>
        </w:rPr>
      </w:pPr>
      <w:hyperlink w:anchor="_Toc35597102" w:history="1">
        <w:r w:rsidR="006B0F5A" w:rsidRPr="00031B45">
          <w:rPr>
            <w:rStyle w:val="a5"/>
          </w:rPr>
          <w:t>2.</w:t>
        </w:r>
        <w:r w:rsidR="006B0F5A">
          <w:rPr>
            <w:rFonts w:asciiTheme="minorHAnsi" w:eastAsiaTheme="minorEastAsia" w:hAnsiTheme="minorHAnsi" w:cstheme="minorBidi"/>
            <w:b w:val="0"/>
            <w:bCs w:val="0"/>
            <w:caps w:val="0"/>
            <w:sz w:val="22"/>
            <w:szCs w:val="22"/>
          </w:rPr>
          <w:tab/>
        </w:r>
        <w:r w:rsidR="006B0F5A" w:rsidRPr="00031B45">
          <w:rPr>
            <w:rStyle w:val="a5"/>
          </w:rPr>
          <w:t>Предмет закупки</w:t>
        </w:r>
        <w:r w:rsidR="006B0F5A">
          <w:rPr>
            <w:webHidden/>
          </w:rPr>
          <w:tab/>
        </w:r>
        <w:r w:rsidR="006B0F5A">
          <w:rPr>
            <w:webHidden/>
          </w:rPr>
          <w:fldChar w:fldCharType="begin"/>
        </w:r>
        <w:r w:rsidR="006B0F5A">
          <w:rPr>
            <w:webHidden/>
          </w:rPr>
          <w:instrText xml:space="preserve"> PAGEREF _Toc35597102 \h </w:instrText>
        </w:r>
        <w:r w:rsidR="006B0F5A">
          <w:rPr>
            <w:webHidden/>
          </w:rPr>
        </w:r>
        <w:r w:rsidR="006B0F5A">
          <w:rPr>
            <w:webHidden/>
          </w:rPr>
          <w:fldChar w:fldCharType="separate"/>
        </w:r>
        <w:r w:rsidR="006B0F5A">
          <w:rPr>
            <w:webHidden/>
          </w:rPr>
          <w:t>6</w:t>
        </w:r>
        <w:r w:rsidR="006B0F5A">
          <w:rPr>
            <w:webHidden/>
          </w:rPr>
          <w:fldChar w:fldCharType="end"/>
        </w:r>
      </w:hyperlink>
    </w:p>
    <w:p w14:paraId="5EFF852E" w14:textId="77777777" w:rsidR="006B0F5A" w:rsidRDefault="00000000">
      <w:pPr>
        <w:pStyle w:val="12"/>
        <w:rPr>
          <w:rFonts w:asciiTheme="minorHAnsi" w:eastAsiaTheme="minorEastAsia" w:hAnsiTheme="minorHAnsi" w:cstheme="minorBidi"/>
          <w:b w:val="0"/>
          <w:bCs w:val="0"/>
          <w:caps w:val="0"/>
          <w:sz w:val="22"/>
          <w:szCs w:val="22"/>
        </w:rPr>
      </w:pPr>
      <w:hyperlink w:anchor="_Toc35597103" w:history="1">
        <w:r w:rsidR="006B0F5A" w:rsidRPr="00031B45">
          <w:rPr>
            <w:rStyle w:val="a5"/>
          </w:rPr>
          <w:t>3.</w:t>
        </w:r>
        <w:r w:rsidR="006B0F5A">
          <w:rPr>
            <w:rFonts w:asciiTheme="minorHAnsi" w:eastAsiaTheme="minorEastAsia" w:hAnsiTheme="minorHAnsi" w:cstheme="minorBidi"/>
            <w:b w:val="0"/>
            <w:bCs w:val="0"/>
            <w:caps w:val="0"/>
            <w:sz w:val="22"/>
            <w:szCs w:val="22"/>
          </w:rPr>
          <w:tab/>
        </w:r>
        <w:r w:rsidR="006B0F5A" w:rsidRPr="00031B45">
          <w:rPr>
            <w:rStyle w:val="a5"/>
          </w:rPr>
          <w:t>Требования к Участникам и документы, подлежащие предоставлению</w:t>
        </w:r>
        <w:r w:rsidR="006B0F5A">
          <w:rPr>
            <w:webHidden/>
          </w:rPr>
          <w:tab/>
        </w:r>
        <w:r w:rsidR="006B0F5A">
          <w:rPr>
            <w:webHidden/>
          </w:rPr>
          <w:fldChar w:fldCharType="begin"/>
        </w:r>
        <w:r w:rsidR="006B0F5A">
          <w:rPr>
            <w:webHidden/>
          </w:rPr>
          <w:instrText xml:space="preserve"> PAGEREF _Toc35597103 \h </w:instrText>
        </w:r>
        <w:r w:rsidR="006B0F5A">
          <w:rPr>
            <w:webHidden/>
          </w:rPr>
        </w:r>
        <w:r w:rsidR="006B0F5A">
          <w:rPr>
            <w:webHidden/>
          </w:rPr>
          <w:fldChar w:fldCharType="separate"/>
        </w:r>
        <w:r w:rsidR="006B0F5A">
          <w:rPr>
            <w:webHidden/>
          </w:rPr>
          <w:t>7</w:t>
        </w:r>
        <w:r w:rsidR="006B0F5A">
          <w:rPr>
            <w:webHidden/>
          </w:rPr>
          <w:fldChar w:fldCharType="end"/>
        </w:r>
      </w:hyperlink>
    </w:p>
    <w:p w14:paraId="0BA51E3D" w14:textId="77777777" w:rsidR="006B0F5A" w:rsidRDefault="00000000">
      <w:pPr>
        <w:pStyle w:val="22"/>
        <w:rPr>
          <w:rFonts w:asciiTheme="minorHAnsi" w:eastAsiaTheme="minorEastAsia" w:hAnsiTheme="minorHAnsi" w:cstheme="minorBidi"/>
          <w:b w:val="0"/>
          <w:sz w:val="22"/>
          <w:szCs w:val="22"/>
        </w:rPr>
      </w:pPr>
      <w:hyperlink w:anchor="_Toc35597104" w:history="1">
        <w:r w:rsidR="006B0F5A" w:rsidRPr="00031B45">
          <w:rPr>
            <w:rStyle w:val="a5"/>
          </w:rPr>
          <w:t>3.1.</w:t>
        </w:r>
        <w:r w:rsidR="006B0F5A">
          <w:rPr>
            <w:rFonts w:asciiTheme="minorHAnsi" w:eastAsiaTheme="minorEastAsia" w:hAnsiTheme="minorHAnsi" w:cstheme="minorBidi"/>
            <w:b w:val="0"/>
            <w:sz w:val="22"/>
            <w:szCs w:val="22"/>
          </w:rPr>
          <w:tab/>
        </w:r>
        <w:r w:rsidR="006B0F5A" w:rsidRPr="00031B45">
          <w:rPr>
            <w:rStyle w:val="a5"/>
          </w:rPr>
          <w:t>Требования к Участникам</w:t>
        </w:r>
        <w:r w:rsidR="006B0F5A">
          <w:rPr>
            <w:webHidden/>
          </w:rPr>
          <w:tab/>
        </w:r>
        <w:r w:rsidR="006B0F5A">
          <w:rPr>
            <w:webHidden/>
          </w:rPr>
          <w:fldChar w:fldCharType="begin"/>
        </w:r>
        <w:r w:rsidR="006B0F5A">
          <w:rPr>
            <w:webHidden/>
          </w:rPr>
          <w:instrText xml:space="preserve"> PAGEREF _Toc35597104 \h </w:instrText>
        </w:r>
        <w:r w:rsidR="006B0F5A">
          <w:rPr>
            <w:webHidden/>
          </w:rPr>
        </w:r>
        <w:r w:rsidR="006B0F5A">
          <w:rPr>
            <w:webHidden/>
          </w:rPr>
          <w:fldChar w:fldCharType="separate"/>
        </w:r>
        <w:r w:rsidR="006B0F5A">
          <w:rPr>
            <w:webHidden/>
          </w:rPr>
          <w:t>7</w:t>
        </w:r>
        <w:r w:rsidR="006B0F5A">
          <w:rPr>
            <w:webHidden/>
          </w:rPr>
          <w:fldChar w:fldCharType="end"/>
        </w:r>
      </w:hyperlink>
    </w:p>
    <w:p w14:paraId="5885CC8C" w14:textId="77777777" w:rsidR="006B0F5A" w:rsidRDefault="00000000">
      <w:pPr>
        <w:pStyle w:val="12"/>
        <w:rPr>
          <w:rFonts w:asciiTheme="minorHAnsi" w:eastAsiaTheme="minorEastAsia" w:hAnsiTheme="minorHAnsi" w:cstheme="minorBidi"/>
          <w:b w:val="0"/>
          <w:bCs w:val="0"/>
          <w:caps w:val="0"/>
          <w:sz w:val="22"/>
          <w:szCs w:val="22"/>
        </w:rPr>
      </w:pPr>
      <w:hyperlink w:anchor="_Toc35597105" w:history="1">
        <w:r w:rsidR="006B0F5A" w:rsidRPr="00031B45">
          <w:rPr>
            <w:rStyle w:val="a5"/>
          </w:rPr>
          <w:t>4.</w:t>
        </w:r>
        <w:r w:rsidR="006B0F5A">
          <w:rPr>
            <w:rFonts w:asciiTheme="minorHAnsi" w:eastAsiaTheme="minorEastAsia" w:hAnsiTheme="minorHAnsi" w:cstheme="minorBidi"/>
            <w:b w:val="0"/>
            <w:bCs w:val="0"/>
            <w:caps w:val="0"/>
            <w:sz w:val="22"/>
            <w:szCs w:val="22"/>
          </w:rPr>
          <w:tab/>
        </w:r>
        <w:r w:rsidR="006B0F5A" w:rsidRPr="00031B45">
          <w:rPr>
            <w:rStyle w:val="a5"/>
          </w:rPr>
          <w:t>Подготовка Предложений</w:t>
        </w:r>
        <w:r w:rsidR="006B0F5A">
          <w:rPr>
            <w:webHidden/>
          </w:rPr>
          <w:tab/>
        </w:r>
        <w:r w:rsidR="006B0F5A">
          <w:rPr>
            <w:webHidden/>
          </w:rPr>
          <w:fldChar w:fldCharType="begin"/>
        </w:r>
        <w:r w:rsidR="006B0F5A">
          <w:rPr>
            <w:webHidden/>
          </w:rPr>
          <w:instrText xml:space="preserve"> PAGEREF _Toc35597105 \h </w:instrText>
        </w:r>
        <w:r w:rsidR="006B0F5A">
          <w:rPr>
            <w:webHidden/>
          </w:rPr>
        </w:r>
        <w:r w:rsidR="006B0F5A">
          <w:rPr>
            <w:webHidden/>
          </w:rPr>
          <w:fldChar w:fldCharType="separate"/>
        </w:r>
        <w:r w:rsidR="006B0F5A">
          <w:rPr>
            <w:webHidden/>
          </w:rPr>
          <w:t>9</w:t>
        </w:r>
        <w:r w:rsidR="006B0F5A">
          <w:rPr>
            <w:webHidden/>
          </w:rPr>
          <w:fldChar w:fldCharType="end"/>
        </w:r>
      </w:hyperlink>
    </w:p>
    <w:p w14:paraId="2004EE27" w14:textId="77777777" w:rsidR="006B0F5A" w:rsidRDefault="00000000">
      <w:pPr>
        <w:pStyle w:val="22"/>
        <w:rPr>
          <w:rFonts w:asciiTheme="minorHAnsi" w:eastAsiaTheme="minorEastAsia" w:hAnsiTheme="minorHAnsi" w:cstheme="minorBidi"/>
          <w:b w:val="0"/>
          <w:sz w:val="22"/>
          <w:szCs w:val="22"/>
        </w:rPr>
      </w:pPr>
      <w:hyperlink w:anchor="_Toc35597106" w:history="1">
        <w:r w:rsidR="006B0F5A" w:rsidRPr="00031B45">
          <w:rPr>
            <w:rStyle w:val="a5"/>
          </w:rPr>
          <w:t>4.1.</w:t>
        </w:r>
        <w:r w:rsidR="006B0F5A">
          <w:rPr>
            <w:rFonts w:asciiTheme="minorHAnsi" w:eastAsiaTheme="minorEastAsia" w:hAnsiTheme="minorHAnsi" w:cstheme="minorBidi"/>
            <w:b w:val="0"/>
            <w:sz w:val="22"/>
            <w:szCs w:val="22"/>
          </w:rPr>
          <w:tab/>
        </w:r>
        <w:r w:rsidR="006B0F5A" w:rsidRPr="00031B45">
          <w:rPr>
            <w:rStyle w:val="a5"/>
          </w:rPr>
          <w:t>Общие требования к Предложению</w:t>
        </w:r>
        <w:r w:rsidR="006B0F5A">
          <w:rPr>
            <w:webHidden/>
          </w:rPr>
          <w:tab/>
        </w:r>
        <w:r w:rsidR="006B0F5A">
          <w:rPr>
            <w:webHidden/>
          </w:rPr>
          <w:fldChar w:fldCharType="begin"/>
        </w:r>
        <w:r w:rsidR="006B0F5A">
          <w:rPr>
            <w:webHidden/>
          </w:rPr>
          <w:instrText xml:space="preserve"> PAGEREF _Toc35597106 \h </w:instrText>
        </w:r>
        <w:r w:rsidR="006B0F5A">
          <w:rPr>
            <w:webHidden/>
          </w:rPr>
        </w:r>
        <w:r w:rsidR="006B0F5A">
          <w:rPr>
            <w:webHidden/>
          </w:rPr>
          <w:fldChar w:fldCharType="separate"/>
        </w:r>
        <w:r w:rsidR="006B0F5A">
          <w:rPr>
            <w:webHidden/>
          </w:rPr>
          <w:t>9</w:t>
        </w:r>
        <w:r w:rsidR="006B0F5A">
          <w:rPr>
            <w:webHidden/>
          </w:rPr>
          <w:fldChar w:fldCharType="end"/>
        </w:r>
      </w:hyperlink>
    </w:p>
    <w:p w14:paraId="78311918" w14:textId="77777777" w:rsidR="006B0F5A" w:rsidRDefault="00000000">
      <w:pPr>
        <w:pStyle w:val="22"/>
        <w:rPr>
          <w:rFonts w:asciiTheme="minorHAnsi" w:eastAsiaTheme="minorEastAsia" w:hAnsiTheme="minorHAnsi" w:cstheme="minorBidi"/>
          <w:b w:val="0"/>
          <w:sz w:val="22"/>
          <w:szCs w:val="22"/>
        </w:rPr>
      </w:pPr>
      <w:hyperlink w:anchor="_Toc35597107" w:history="1">
        <w:r w:rsidR="006B0F5A" w:rsidRPr="00031B45">
          <w:rPr>
            <w:rStyle w:val="a5"/>
          </w:rPr>
          <w:t>4.2.</w:t>
        </w:r>
        <w:r w:rsidR="006B0F5A">
          <w:rPr>
            <w:rFonts w:asciiTheme="minorHAnsi" w:eastAsiaTheme="minorEastAsia" w:hAnsiTheme="minorHAnsi" w:cstheme="minorBidi"/>
            <w:b w:val="0"/>
            <w:sz w:val="22"/>
            <w:szCs w:val="22"/>
          </w:rPr>
          <w:tab/>
        </w:r>
        <w:r w:rsidR="006B0F5A" w:rsidRPr="00031B45">
          <w:rPr>
            <w:rStyle w:val="a5"/>
          </w:rPr>
          <w:t>Требования к языку Предложения</w:t>
        </w:r>
        <w:r w:rsidR="006B0F5A">
          <w:rPr>
            <w:webHidden/>
          </w:rPr>
          <w:tab/>
        </w:r>
        <w:r w:rsidR="006B0F5A">
          <w:rPr>
            <w:webHidden/>
          </w:rPr>
          <w:fldChar w:fldCharType="begin"/>
        </w:r>
        <w:r w:rsidR="006B0F5A">
          <w:rPr>
            <w:webHidden/>
          </w:rPr>
          <w:instrText xml:space="preserve"> PAGEREF _Toc35597107 \h </w:instrText>
        </w:r>
        <w:r w:rsidR="006B0F5A">
          <w:rPr>
            <w:webHidden/>
          </w:rPr>
        </w:r>
        <w:r w:rsidR="006B0F5A">
          <w:rPr>
            <w:webHidden/>
          </w:rPr>
          <w:fldChar w:fldCharType="separate"/>
        </w:r>
        <w:r w:rsidR="006B0F5A">
          <w:rPr>
            <w:webHidden/>
          </w:rPr>
          <w:t>9</w:t>
        </w:r>
        <w:r w:rsidR="006B0F5A">
          <w:rPr>
            <w:webHidden/>
          </w:rPr>
          <w:fldChar w:fldCharType="end"/>
        </w:r>
      </w:hyperlink>
    </w:p>
    <w:p w14:paraId="0E9CA023" w14:textId="77777777" w:rsidR="006B0F5A" w:rsidRDefault="00000000">
      <w:pPr>
        <w:pStyle w:val="22"/>
        <w:rPr>
          <w:rFonts w:asciiTheme="minorHAnsi" w:eastAsiaTheme="minorEastAsia" w:hAnsiTheme="minorHAnsi" w:cstheme="minorBidi"/>
          <w:b w:val="0"/>
          <w:sz w:val="22"/>
          <w:szCs w:val="22"/>
        </w:rPr>
      </w:pPr>
      <w:hyperlink w:anchor="_Toc35597108" w:history="1">
        <w:r w:rsidR="006B0F5A" w:rsidRPr="00031B45">
          <w:rPr>
            <w:rStyle w:val="a5"/>
          </w:rPr>
          <w:t>4.3.</w:t>
        </w:r>
        <w:r w:rsidR="006B0F5A">
          <w:rPr>
            <w:rFonts w:asciiTheme="minorHAnsi" w:eastAsiaTheme="minorEastAsia" w:hAnsiTheme="minorHAnsi" w:cstheme="minorBidi"/>
            <w:b w:val="0"/>
            <w:sz w:val="22"/>
            <w:szCs w:val="22"/>
          </w:rPr>
          <w:tab/>
        </w:r>
        <w:r w:rsidR="006B0F5A" w:rsidRPr="00031B45">
          <w:rPr>
            <w:rStyle w:val="a5"/>
          </w:rPr>
          <w:t>Разъяснение закупочной Документации</w:t>
        </w:r>
        <w:r w:rsidR="006B0F5A">
          <w:rPr>
            <w:webHidden/>
          </w:rPr>
          <w:tab/>
        </w:r>
        <w:r w:rsidR="006B0F5A">
          <w:rPr>
            <w:webHidden/>
          </w:rPr>
          <w:fldChar w:fldCharType="begin"/>
        </w:r>
        <w:r w:rsidR="006B0F5A">
          <w:rPr>
            <w:webHidden/>
          </w:rPr>
          <w:instrText xml:space="preserve"> PAGEREF _Toc35597108 \h </w:instrText>
        </w:r>
        <w:r w:rsidR="006B0F5A">
          <w:rPr>
            <w:webHidden/>
          </w:rPr>
        </w:r>
        <w:r w:rsidR="006B0F5A">
          <w:rPr>
            <w:webHidden/>
          </w:rPr>
          <w:fldChar w:fldCharType="separate"/>
        </w:r>
        <w:r w:rsidR="006B0F5A">
          <w:rPr>
            <w:webHidden/>
          </w:rPr>
          <w:t>10</w:t>
        </w:r>
        <w:r w:rsidR="006B0F5A">
          <w:rPr>
            <w:webHidden/>
          </w:rPr>
          <w:fldChar w:fldCharType="end"/>
        </w:r>
      </w:hyperlink>
    </w:p>
    <w:p w14:paraId="29B82047" w14:textId="77777777" w:rsidR="006B0F5A" w:rsidRDefault="00000000">
      <w:pPr>
        <w:pStyle w:val="22"/>
        <w:rPr>
          <w:rFonts w:asciiTheme="minorHAnsi" w:eastAsiaTheme="minorEastAsia" w:hAnsiTheme="minorHAnsi" w:cstheme="minorBidi"/>
          <w:b w:val="0"/>
          <w:sz w:val="22"/>
          <w:szCs w:val="22"/>
        </w:rPr>
      </w:pPr>
      <w:hyperlink w:anchor="_Toc35597109" w:history="1">
        <w:r w:rsidR="006B0F5A" w:rsidRPr="00031B45">
          <w:rPr>
            <w:rStyle w:val="a5"/>
          </w:rPr>
          <w:t>4.4.</w:t>
        </w:r>
        <w:r w:rsidR="006B0F5A">
          <w:rPr>
            <w:rFonts w:asciiTheme="minorHAnsi" w:eastAsiaTheme="minorEastAsia" w:hAnsiTheme="minorHAnsi" w:cstheme="minorBidi"/>
            <w:b w:val="0"/>
            <w:sz w:val="22"/>
            <w:szCs w:val="22"/>
          </w:rPr>
          <w:tab/>
        </w:r>
        <w:r w:rsidR="006B0F5A" w:rsidRPr="00031B45">
          <w:rPr>
            <w:rStyle w:val="a5"/>
          </w:rPr>
          <w:t>Продление срока окончания приема Предложений</w:t>
        </w:r>
        <w:r w:rsidR="006B0F5A">
          <w:rPr>
            <w:webHidden/>
          </w:rPr>
          <w:tab/>
        </w:r>
        <w:r w:rsidR="006B0F5A">
          <w:rPr>
            <w:webHidden/>
          </w:rPr>
          <w:fldChar w:fldCharType="begin"/>
        </w:r>
        <w:r w:rsidR="006B0F5A">
          <w:rPr>
            <w:webHidden/>
          </w:rPr>
          <w:instrText xml:space="preserve"> PAGEREF _Toc35597109 \h </w:instrText>
        </w:r>
        <w:r w:rsidR="006B0F5A">
          <w:rPr>
            <w:webHidden/>
          </w:rPr>
        </w:r>
        <w:r w:rsidR="006B0F5A">
          <w:rPr>
            <w:webHidden/>
          </w:rPr>
          <w:fldChar w:fldCharType="separate"/>
        </w:r>
        <w:r w:rsidR="006B0F5A">
          <w:rPr>
            <w:webHidden/>
          </w:rPr>
          <w:t>10</w:t>
        </w:r>
        <w:r w:rsidR="006B0F5A">
          <w:rPr>
            <w:webHidden/>
          </w:rPr>
          <w:fldChar w:fldCharType="end"/>
        </w:r>
      </w:hyperlink>
    </w:p>
    <w:p w14:paraId="17BB1B2A" w14:textId="77777777" w:rsidR="006B0F5A" w:rsidRDefault="00000000">
      <w:pPr>
        <w:pStyle w:val="12"/>
        <w:rPr>
          <w:rFonts w:asciiTheme="minorHAnsi" w:eastAsiaTheme="minorEastAsia" w:hAnsiTheme="minorHAnsi" w:cstheme="minorBidi"/>
          <w:b w:val="0"/>
          <w:bCs w:val="0"/>
          <w:caps w:val="0"/>
          <w:sz w:val="22"/>
          <w:szCs w:val="22"/>
        </w:rPr>
      </w:pPr>
      <w:hyperlink w:anchor="_Toc35597110" w:history="1">
        <w:r w:rsidR="006B0F5A" w:rsidRPr="00031B45">
          <w:rPr>
            <w:rStyle w:val="a5"/>
          </w:rPr>
          <w:t>5.</w:t>
        </w:r>
        <w:r w:rsidR="006B0F5A">
          <w:rPr>
            <w:rFonts w:asciiTheme="minorHAnsi" w:eastAsiaTheme="minorEastAsia" w:hAnsiTheme="minorHAnsi" w:cstheme="minorBidi"/>
            <w:b w:val="0"/>
            <w:bCs w:val="0"/>
            <w:caps w:val="0"/>
            <w:sz w:val="22"/>
            <w:szCs w:val="22"/>
          </w:rPr>
          <w:tab/>
        </w:r>
        <w:r w:rsidR="006B0F5A" w:rsidRPr="00031B45">
          <w:rPr>
            <w:rStyle w:val="a5"/>
          </w:rPr>
          <w:t>Подача предложений и их прием</w:t>
        </w:r>
        <w:r w:rsidR="006B0F5A">
          <w:rPr>
            <w:webHidden/>
          </w:rPr>
          <w:tab/>
        </w:r>
        <w:r w:rsidR="006B0F5A">
          <w:rPr>
            <w:webHidden/>
          </w:rPr>
          <w:fldChar w:fldCharType="begin"/>
        </w:r>
        <w:r w:rsidR="006B0F5A">
          <w:rPr>
            <w:webHidden/>
          </w:rPr>
          <w:instrText xml:space="preserve"> PAGEREF _Toc35597110 \h </w:instrText>
        </w:r>
        <w:r w:rsidR="006B0F5A">
          <w:rPr>
            <w:webHidden/>
          </w:rPr>
        </w:r>
        <w:r w:rsidR="006B0F5A">
          <w:rPr>
            <w:webHidden/>
          </w:rPr>
          <w:fldChar w:fldCharType="separate"/>
        </w:r>
        <w:r w:rsidR="006B0F5A">
          <w:rPr>
            <w:webHidden/>
          </w:rPr>
          <w:t>11</w:t>
        </w:r>
        <w:r w:rsidR="006B0F5A">
          <w:rPr>
            <w:webHidden/>
          </w:rPr>
          <w:fldChar w:fldCharType="end"/>
        </w:r>
      </w:hyperlink>
    </w:p>
    <w:p w14:paraId="000DC5CC" w14:textId="77777777" w:rsidR="006B0F5A" w:rsidRDefault="00000000">
      <w:pPr>
        <w:pStyle w:val="12"/>
        <w:rPr>
          <w:rFonts w:asciiTheme="minorHAnsi" w:eastAsiaTheme="minorEastAsia" w:hAnsiTheme="minorHAnsi" w:cstheme="minorBidi"/>
          <w:b w:val="0"/>
          <w:bCs w:val="0"/>
          <w:caps w:val="0"/>
          <w:sz w:val="22"/>
          <w:szCs w:val="22"/>
        </w:rPr>
      </w:pPr>
      <w:hyperlink w:anchor="_Toc35597111" w:history="1">
        <w:r w:rsidR="006B0F5A" w:rsidRPr="00031B45">
          <w:rPr>
            <w:rStyle w:val="a5"/>
          </w:rPr>
          <w:t>6.</w:t>
        </w:r>
        <w:r w:rsidR="006B0F5A">
          <w:rPr>
            <w:rFonts w:asciiTheme="minorHAnsi" w:eastAsiaTheme="minorEastAsia" w:hAnsiTheme="minorHAnsi" w:cstheme="minorBidi"/>
            <w:b w:val="0"/>
            <w:bCs w:val="0"/>
            <w:caps w:val="0"/>
            <w:sz w:val="22"/>
            <w:szCs w:val="22"/>
          </w:rPr>
          <w:tab/>
        </w:r>
        <w:r w:rsidR="006B0F5A" w:rsidRPr="00031B45">
          <w:rPr>
            <w:rStyle w:val="a5"/>
          </w:rPr>
          <w:t>Оценка Предложений и проведение переговоров</w:t>
        </w:r>
        <w:r w:rsidR="006B0F5A">
          <w:rPr>
            <w:webHidden/>
          </w:rPr>
          <w:tab/>
        </w:r>
        <w:r w:rsidR="006B0F5A">
          <w:rPr>
            <w:webHidden/>
          </w:rPr>
          <w:fldChar w:fldCharType="begin"/>
        </w:r>
        <w:r w:rsidR="006B0F5A">
          <w:rPr>
            <w:webHidden/>
          </w:rPr>
          <w:instrText xml:space="preserve"> PAGEREF _Toc35597111 \h </w:instrText>
        </w:r>
        <w:r w:rsidR="006B0F5A">
          <w:rPr>
            <w:webHidden/>
          </w:rPr>
        </w:r>
        <w:r w:rsidR="006B0F5A">
          <w:rPr>
            <w:webHidden/>
          </w:rPr>
          <w:fldChar w:fldCharType="separate"/>
        </w:r>
        <w:r w:rsidR="006B0F5A">
          <w:rPr>
            <w:webHidden/>
          </w:rPr>
          <w:t>12</w:t>
        </w:r>
        <w:r w:rsidR="006B0F5A">
          <w:rPr>
            <w:webHidden/>
          </w:rPr>
          <w:fldChar w:fldCharType="end"/>
        </w:r>
      </w:hyperlink>
    </w:p>
    <w:p w14:paraId="2B69C4AE" w14:textId="77777777" w:rsidR="006B0F5A" w:rsidRDefault="00000000">
      <w:pPr>
        <w:pStyle w:val="22"/>
        <w:rPr>
          <w:rFonts w:asciiTheme="minorHAnsi" w:eastAsiaTheme="minorEastAsia" w:hAnsiTheme="minorHAnsi" w:cstheme="minorBidi"/>
          <w:b w:val="0"/>
          <w:sz w:val="22"/>
          <w:szCs w:val="22"/>
        </w:rPr>
      </w:pPr>
      <w:hyperlink w:anchor="_Toc35597112" w:history="1">
        <w:r w:rsidR="006B0F5A" w:rsidRPr="00031B45">
          <w:rPr>
            <w:rStyle w:val="a5"/>
          </w:rPr>
          <w:t>6.1.</w:t>
        </w:r>
        <w:r w:rsidR="006B0F5A">
          <w:rPr>
            <w:rFonts w:asciiTheme="minorHAnsi" w:eastAsiaTheme="minorEastAsia" w:hAnsiTheme="minorHAnsi" w:cstheme="minorBidi"/>
            <w:b w:val="0"/>
            <w:sz w:val="22"/>
            <w:szCs w:val="22"/>
          </w:rPr>
          <w:tab/>
        </w:r>
        <w:r w:rsidR="006B0F5A" w:rsidRPr="00031B45">
          <w:rPr>
            <w:rStyle w:val="a5"/>
          </w:rPr>
          <w:t>Общие положения</w:t>
        </w:r>
        <w:r w:rsidR="006B0F5A">
          <w:rPr>
            <w:webHidden/>
          </w:rPr>
          <w:tab/>
        </w:r>
        <w:r w:rsidR="006B0F5A">
          <w:rPr>
            <w:webHidden/>
          </w:rPr>
          <w:fldChar w:fldCharType="begin"/>
        </w:r>
        <w:r w:rsidR="006B0F5A">
          <w:rPr>
            <w:webHidden/>
          </w:rPr>
          <w:instrText xml:space="preserve"> PAGEREF _Toc35597112 \h </w:instrText>
        </w:r>
        <w:r w:rsidR="006B0F5A">
          <w:rPr>
            <w:webHidden/>
          </w:rPr>
        </w:r>
        <w:r w:rsidR="006B0F5A">
          <w:rPr>
            <w:webHidden/>
          </w:rPr>
          <w:fldChar w:fldCharType="separate"/>
        </w:r>
        <w:r w:rsidR="006B0F5A">
          <w:rPr>
            <w:webHidden/>
          </w:rPr>
          <w:t>12</w:t>
        </w:r>
        <w:r w:rsidR="006B0F5A">
          <w:rPr>
            <w:webHidden/>
          </w:rPr>
          <w:fldChar w:fldCharType="end"/>
        </w:r>
      </w:hyperlink>
    </w:p>
    <w:p w14:paraId="13AB0914" w14:textId="77777777" w:rsidR="006B0F5A" w:rsidRDefault="00000000">
      <w:pPr>
        <w:pStyle w:val="22"/>
        <w:rPr>
          <w:rFonts w:asciiTheme="minorHAnsi" w:eastAsiaTheme="minorEastAsia" w:hAnsiTheme="minorHAnsi" w:cstheme="minorBidi"/>
          <w:b w:val="0"/>
          <w:sz w:val="22"/>
          <w:szCs w:val="22"/>
        </w:rPr>
      </w:pPr>
      <w:hyperlink w:anchor="_Toc35597113" w:history="1">
        <w:r w:rsidR="006B0F5A" w:rsidRPr="00031B45">
          <w:rPr>
            <w:rStyle w:val="a5"/>
          </w:rPr>
          <w:t>6.2.</w:t>
        </w:r>
        <w:r w:rsidR="006B0F5A">
          <w:rPr>
            <w:rFonts w:asciiTheme="minorHAnsi" w:eastAsiaTheme="minorEastAsia" w:hAnsiTheme="minorHAnsi" w:cstheme="minorBidi"/>
            <w:b w:val="0"/>
            <w:sz w:val="22"/>
            <w:szCs w:val="22"/>
          </w:rPr>
          <w:tab/>
        </w:r>
        <w:r w:rsidR="006B0F5A" w:rsidRPr="00031B45">
          <w:rPr>
            <w:rStyle w:val="a5"/>
          </w:rPr>
          <w:t>Отборочная стадия</w:t>
        </w:r>
        <w:r w:rsidR="006B0F5A">
          <w:rPr>
            <w:webHidden/>
          </w:rPr>
          <w:tab/>
        </w:r>
        <w:r w:rsidR="006B0F5A">
          <w:rPr>
            <w:webHidden/>
          </w:rPr>
          <w:fldChar w:fldCharType="begin"/>
        </w:r>
        <w:r w:rsidR="006B0F5A">
          <w:rPr>
            <w:webHidden/>
          </w:rPr>
          <w:instrText xml:space="preserve"> PAGEREF _Toc35597113 \h </w:instrText>
        </w:r>
        <w:r w:rsidR="006B0F5A">
          <w:rPr>
            <w:webHidden/>
          </w:rPr>
        </w:r>
        <w:r w:rsidR="006B0F5A">
          <w:rPr>
            <w:webHidden/>
          </w:rPr>
          <w:fldChar w:fldCharType="separate"/>
        </w:r>
        <w:r w:rsidR="006B0F5A">
          <w:rPr>
            <w:webHidden/>
          </w:rPr>
          <w:t>12</w:t>
        </w:r>
        <w:r w:rsidR="006B0F5A">
          <w:rPr>
            <w:webHidden/>
          </w:rPr>
          <w:fldChar w:fldCharType="end"/>
        </w:r>
      </w:hyperlink>
    </w:p>
    <w:p w14:paraId="2387F86B" w14:textId="77777777" w:rsidR="006B0F5A" w:rsidRDefault="00000000">
      <w:pPr>
        <w:pStyle w:val="22"/>
        <w:rPr>
          <w:rFonts w:asciiTheme="minorHAnsi" w:eastAsiaTheme="minorEastAsia" w:hAnsiTheme="minorHAnsi" w:cstheme="minorBidi"/>
          <w:b w:val="0"/>
          <w:sz w:val="22"/>
          <w:szCs w:val="22"/>
        </w:rPr>
      </w:pPr>
      <w:hyperlink w:anchor="_Toc35597114" w:history="1">
        <w:r w:rsidR="006B0F5A" w:rsidRPr="00031B45">
          <w:rPr>
            <w:rStyle w:val="a5"/>
          </w:rPr>
          <w:t>6.3.</w:t>
        </w:r>
        <w:r w:rsidR="006B0F5A">
          <w:rPr>
            <w:rFonts w:asciiTheme="minorHAnsi" w:eastAsiaTheme="minorEastAsia" w:hAnsiTheme="minorHAnsi" w:cstheme="minorBidi"/>
            <w:b w:val="0"/>
            <w:sz w:val="22"/>
            <w:szCs w:val="22"/>
          </w:rPr>
          <w:tab/>
        </w:r>
        <w:r w:rsidR="006B0F5A" w:rsidRPr="00031B45">
          <w:rPr>
            <w:rStyle w:val="a5"/>
          </w:rPr>
          <w:t>Оценочная стадия</w:t>
        </w:r>
        <w:r w:rsidR="006B0F5A">
          <w:rPr>
            <w:webHidden/>
          </w:rPr>
          <w:tab/>
        </w:r>
        <w:r w:rsidR="006B0F5A">
          <w:rPr>
            <w:webHidden/>
          </w:rPr>
          <w:fldChar w:fldCharType="begin"/>
        </w:r>
        <w:r w:rsidR="006B0F5A">
          <w:rPr>
            <w:webHidden/>
          </w:rPr>
          <w:instrText xml:space="preserve"> PAGEREF _Toc35597114 \h </w:instrText>
        </w:r>
        <w:r w:rsidR="006B0F5A">
          <w:rPr>
            <w:webHidden/>
          </w:rPr>
        </w:r>
        <w:r w:rsidR="006B0F5A">
          <w:rPr>
            <w:webHidden/>
          </w:rPr>
          <w:fldChar w:fldCharType="separate"/>
        </w:r>
        <w:r w:rsidR="006B0F5A">
          <w:rPr>
            <w:webHidden/>
          </w:rPr>
          <w:t>12</w:t>
        </w:r>
        <w:r w:rsidR="006B0F5A">
          <w:rPr>
            <w:webHidden/>
          </w:rPr>
          <w:fldChar w:fldCharType="end"/>
        </w:r>
      </w:hyperlink>
    </w:p>
    <w:p w14:paraId="3251E488" w14:textId="77777777" w:rsidR="006B0F5A" w:rsidRDefault="00000000">
      <w:pPr>
        <w:pStyle w:val="22"/>
        <w:rPr>
          <w:rFonts w:asciiTheme="minorHAnsi" w:eastAsiaTheme="minorEastAsia" w:hAnsiTheme="minorHAnsi" w:cstheme="minorBidi"/>
          <w:b w:val="0"/>
          <w:sz w:val="22"/>
          <w:szCs w:val="22"/>
        </w:rPr>
      </w:pPr>
      <w:hyperlink w:anchor="_Toc35597115" w:history="1">
        <w:r w:rsidR="006B0F5A" w:rsidRPr="00031B45">
          <w:rPr>
            <w:rStyle w:val="a5"/>
          </w:rPr>
          <w:t>6.4.</w:t>
        </w:r>
        <w:r w:rsidR="006B0F5A">
          <w:rPr>
            <w:rFonts w:asciiTheme="minorHAnsi" w:eastAsiaTheme="minorEastAsia" w:hAnsiTheme="minorHAnsi" w:cstheme="minorBidi"/>
            <w:b w:val="0"/>
            <w:sz w:val="22"/>
            <w:szCs w:val="22"/>
          </w:rPr>
          <w:tab/>
        </w:r>
        <w:r w:rsidR="006B0F5A" w:rsidRPr="00031B45">
          <w:rPr>
            <w:rStyle w:val="a5"/>
          </w:rPr>
          <w:t>Проведение переговоров</w:t>
        </w:r>
        <w:r w:rsidR="006B0F5A">
          <w:rPr>
            <w:webHidden/>
          </w:rPr>
          <w:tab/>
        </w:r>
        <w:r w:rsidR="006B0F5A">
          <w:rPr>
            <w:webHidden/>
          </w:rPr>
          <w:fldChar w:fldCharType="begin"/>
        </w:r>
        <w:r w:rsidR="006B0F5A">
          <w:rPr>
            <w:webHidden/>
          </w:rPr>
          <w:instrText xml:space="preserve"> PAGEREF _Toc35597115 \h </w:instrText>
        </w:r>
        <w:r w:rsidR="006B0F5A">
          <w:rPr>
            <w:webHidden/>
          </w:rPr>
        </w:r>
        <w:r w:rsidR="006B0F5A">
          <w:rPr>
            <w:webHidden/>
          </w:rPr>
          <w:fldChar w:fldCharType="separate"/>
        </w:r>
        <w:r w:rsidR="006B0F5A">
          <w:rPr>
            <w:webHidden/>
          </w:rPr>
          <w:t>12</w:t>
        </w:r>
        <w:r w:rsidR="006B0F5A">
          <w:rPr>
            <w:webHidden/>
          </w:rPr>
          <w:fldChar w:fldCharType="end"/>
        </w:r>
      </w:hyperlink>
    </w:p>
    <w:p w14:paraId="0AB91013" w14:textId="77777777" w:rsidR="006B0F5A" w:rsidRDefault="00000000">
      <w:pPr>
        <w:pStyle w:val="12"/>
        <w:rPr>
          <w:rFonts w:asciiTheme="minorHAnsi" w:eastAsiaTheme="minorEastAsia" w:hAnsiTheme="minorHAnsi" w:cstheme="minorBidi"/>
          <w:b w:val="0"/>
          <w:bCs w:val="0"/>
          <w:caps w:val="0"/>
          <w:sz w:val="22"/>
          <w:szCs w:val="22"/>
        </w:rPr>
      </w:pPr>
      <w:hyperlink w:anchor="_Toc35597116" w:history="1">
        <w:r w:rsidR="006B0F5A" w:rsidRPr="00031B45">
          <w:rPr>
            <w:rStyle w:val="a5"/>
          </w:rPr>
          <w:t>7.</w:t>
        </w:r>
        <w:r w:rsidR="006B0F5A">
          <w:rPr>
            <w:rFonts w:asciiTheme="minorHAnsi" w:eastAsiaTheme="minorEastAsia" w:hAnsiTheme="minorHAnsi" w:cstheme="minorBidi"/>
            <w:b w:val="0"/>
            <w:bCs w:val="0"/>
            <w:caps w:val="0"/>
            <w:sz w:val="22"/>
            <w:szCs w:val="22"/>
          </w:rPr>
          <w:tab/>
        </w:r>
        <w:r w:rsidR="006B0F5A" w:rsidRPr="00031B45">
          <w:rPr>
            <w:rStyle w:val="a5"/>
          </w:rPr>
          <w:t>Принятие решения о проведении дополнительных этапов процедуры запроса предложений (условия, при которых процедура запроса предложений будет дополнена новыми этапами):</w:t>
        </w:r>
        <w:r w:rsidR="006B0F5A">
          <w:rPr>
            <w:webHidden/>
          </w:rPr>
          <w:tab/>
        </w:r>
        <w:r w:rsidR="006B0F5A">
          <w:rPr>
            <w:webHidden/>
          </w:rPr>
          <w:fldChar w:fldCharType="begin"/>
        </w:r>
        <w:r w:rsidR="006B0F5A">
          <w:rPr>
            <w:webHidden/>
          </w:rPr>
          <w:instrText xml:space="preserve"> PAGEREF _Toc35597116 \h </w:instrText>
        </w:r>
        <w:r w:rsidR="006B0F5A">
          <w:rPr>
            <w:webHidden/>
          </w:rPr>
        </w:r>
        <w:r w:rsidR="006B0F5A">
          <w:rPr>
            <w:webHidden/>
          </w:rPr>
          <w:fldChar w:fldCharType="separate"/>
        </w:r>
        <w:r w:rsidR="006B0F5A">
          <w:rPr>
            <w:webHidden/>
          </w:rPr>
          <w:t>14</w:t>
        </w:r>
        <w:r w:rsidR="006B0F5A">
          <w:rPr>
            <w:webHidden/>
          </w:rPr>
          <w:fldChar w:fldCharType="end"/>
        </w:r>
      </w:hyperlink>
    </w:p>
    <w:p w14:paraId="78AA5422" w14:textId="77777777" w:rsidR="006B0F5A" w:rsidRDefault="00000000">
      <w:pPr>
        <w:pStyle w:val="12"/>
        <w:rPr>
          <w:rFonts w:asciiTheme="minorHAnsi" w:eastAsiaTheme="minorEastAsia" w:hAnsiTheme="minorHAnsi" w:cstheme="minorBidi"/>
          <w:b w:val="0"/>
          <w:bCs w:val="0"/>
          <w:caps w:val="0"/>
          <w:sz w:val="22"/>
          <w:szCs w:val="22"/>
        </w:rPr>
      </w:pPr>
      <w:hyperlink w:anchor="_Toc35597117" w:history="1">
        <w:r w:rsidR="006B0F5A" w:rsidRPr="00031B45">
          <w:rPr>
            <w:rStyle w:val="a5"/>
            <w:kern w:val="28"/>
          </w:rPr>
          <w:t>7.1. У Организатора закупки есть основания полагать, что предложенные участниками цены не соответствуют рыночным на момент проведения закупки.</w:t>
        </w:r>
        <w:r w:rsidR="006B0F5A">
          <w:rPr>
            <w:webHidden/>
          </w:rPr>
          <w:tab/>
        </w:r>
        <w:r w:rsidR="006B0F5A">
          <w:rPr>
            <w:webHidden/>
          </w:rPr>
          <w:fldChar w:fldCharType="begin"/>
        </w:r>
        <w:r w:rsidR="006B0F5A">
          <w:rPr>
            <w:webHidden/>
          </w:rPr>
          <w:instrText xml:space="preserve"> PAGEREF _Toc35597117 \h </w:instrText>
        </w:r>
        <w:r w:rsidR="006B0F5A">
          <w:rPr>
            <w:webHidden/>
          </w:rPr>
        </w:r>
        <w:r w:rsidR="006B0F5A">
          <w:rPr>
            <w:webHidden/>
          </w:rPr>
          <w:fldChar w:fldCharType="separate"/>
        </w:r>
        <w:r w:rsidR="006B0F5A">
          <w:rPr>
            <w:webHidden/>
          </w:rPr>
          <w:t>14</w:t>
        </w:r>
        <w:r w:rsidR="006B0F5A">
          <w:rPr>
            <w:webHidden/>
          </w:rPr>
          <w:fldChar w:fldCharType="end"/>
        </w:r>
      </w:hyperlink>
    </w:p>
    <w:p w14:paraId="396A9523" w14:textId="77777777" w:rsidR="006B0F5A" w:rsidRDefault="00000000">
      <w:pPr>
        <w:pStyle w:val="12"/>
        <w:rPr>
          <w:rFonts w:asciiTheme="minorHAnsi" w:eastAsiaTheme="minorEastAsia" w:hAnsiTheme="minorHAnsi" w:cstheme="minorBidi"/>
          <w:b w:val="0"/>
          <w:bCs w:val="0"/>
          <w:caps w:val="0"/>
          <w:sz w:val="22"/>
          <w:szCs w:val="22"/>
        </w:rPr>
      </w:pPr>
      <w:hyperlink w:anchor="_Toc35597118" w:history="1">
        <w:r w:rsidR="006B0F5A" w:rsidRPr="00031B45">
          <w:rPr>
            <w:rStyle w:val="a5"/>
          </w:rPr>
          <w:t>8.</w:t>
        </w:r>
        <w:r w:rsidR="006B0F5A">
          <w:rPr>
            <w:rFonts w:asciiTheme="minorHAnsi" w:eastAsiaTheme="minorEastAsia" w:hAnsiTheme="minorHAnsi" w:cstheme="minorBidi"/>
            <w:b w:val="0"/>
            <w:bCs w:val="0"/>
            <w:caps w:val="0"/>
            <w:sz w:val="22"/>
            <w:szCs w:val="22"/>
          </w:rPr>
          <w:tab/>
        </w:r>
        <w:r w:rsidR="006B0F5A" w:rsidRPr="00031B45">
          <w:rPr>
            <w:rStyle w:val="a5"/>
          </w:rPr>
          <w:t>Подписание Договора</w:t>
        </w:r>
        <w:r w:rsidR="006B0F5A">
          <w:rPr>
            <w:webHidden/>
          </w:rPr>
          <w:tab/>
        </w:r>
        <w:r w:rsidR="006B0F5A">
          <w:rPr>
            <w:webHidden/>
          </w:rPr>
          <w:fldChar w:fldCharType="begin"/>
        </w:r>
        <w:r w:rsidR="006B0F5A">
          <w:rPr>
            <w:webHidden/>
          </w:rPr>
          <w:instrText xml:space="preserve"> PAGEREF _Toc35597118 \h </w:instrText>
        </w:r>
        <w:r w:rsidR="006B0F5A">
          <w:rPr>
            <w:webHidden/>
          </w:rPr>
        </w:r>
        <w:r w:rsidR="006B0F5A">
          <w:rPr>
            <w:webHidden/>
          </w:rPr>
          <w:fldChar w:fldCharType="separate"/>
        </w:r>
        <w:r w:rsidR="006B0F5A">
          <w:rPr>
            <w:webHidden/>
          </w:rPr>
          <w:t>15</w:t>
        </w:r>
        <w:r w:rsidR="006B0F5A">
          <w:rPr>
            <w:webHidden/>
          </w:rPr>
          <w:fldChar w:fldCharType="end"/>
        </w:r>
      </w:hyperlink>
    </w:p>
    <w:p w14:paraId="48E83210" w14:textId="77777777" w:rsidR="006B0F5A" w:rsidRDefault="00000000">
      <w:pPr>
        <w:pStyle w:val="12"/>
        <w:rPr>
          <w:rFonts w:asciiTheme="minorHAnsi" w:eastAsiaTheme="minorEastAsia" w:hAnsiTheme="minorHAnsi" w:cstheme="minorBidi"/>
          <w:b w:val="0"/>
          <w:bCs w:val="0"/>
          <w:caps w:val="0"/>
          <w:sz w:val="22"/>
          <w:szCs w:val="22"/>
        </w:rPr>
      </w:pPr>
      <w:hyperlink w:anchor="_Toc35597119" w:history="1">
        <w:r w:rsidR="006B0F5A" w:rsidRPr="00031B45">
          <w:rPr>
            <w:rStyle w:val="a5"/>
          </w:rPr>
          <w:t>9.</w:t>
        </w:r>
        <w:r w:rsidR="006B0F5A">
          <w:rPr>
            <w:rFonts w:asciiTheme="minorHAnsi" w:eastAsiaTheme="minorEastAsia" w:hAnsiTheme="minorHAnsi" w:cstheme="minorBidi"/>
            <w:b w:val="0"/>
            <w:bCs w:val="0"/>
            <w:caps w:val="0"/>
            <w:sz w:val="22"/>
            <w:szCs w:val="22"/>
          </w:rPr>
          <w:tab/>
        </w:r>
        <w:r w:rsidR="006B0F5A" w:rsidRPr="00031B45">
          <w:rPr>
            <w:rStyle w:val="a5"/>
          </w:rPr>
          <w:t>Уведомление Участников о результатах</w:t>
        </w:r>
        <w:r w:rsidR="006B0F5A">
          <w:rPr>
            <w:webHidden/>
          </w:rPr>
          <w:tab/>
        </w:r>
        <w:r w:rsidR="006B0F5A">
          <w:rPr>
            <w:webHidden/>
          </w:rPr>
          <w:fldChar w:fldCharType="begin"/>
        </w:r>
        <w:r w:rsidR="006B0F5A">
          <w:rPr>
            <w:webHidden/>
          </w:rPr>
          <w:instrText xml:space="preserve"> PAGEREF _Toc35597119 \h </w:instrText>
        </w:r>
        <w:r w:rsidR="006B0F5A">
          <w:rPr>
            <w:webHidden/>
          </w:rPr>
        </w:r>
        <w:r w:rsidR="006B0F5A">
          <w:rPr>
            <w:webHidden/>
          </w:rPr>
          <w:fldChar w:fldCharType="separate"/>
        </w:r>
        <w:r w:rsidR="006B0F5A">
          <w:rPr>
            <w:webHidden/>
          </w:rPr>
          <w:t>16</w:t>
        </w:r>
        <w:r w:rsidR="006B0F5A">
          <w:rPr>
            <w:webHidden/>
          </w:rPr>
          <w:fldChar w:fldCharType="end"/>
        </w:r>
      </w:hyperlink>
    </w:p>
    <w:p w14:paraId="0ED55B32" w14:textId="77777777" w:rsidR="006B0F5A" w:rsidRDefault="00000000">
      <w:pPr>
        <w:pStyle w:val="12"/>
        <w:rPr>
          <w:rFonts w:asciiTheme="minorHAnsi" w:eastAsiaTheme="minorEastAsia" w:hAnsiTheme="minorHAnsi" w:cstheme="minorBidi"/>
          <w:b w:val="0"/>
          <w:bCs w:val="0"/>
          <w:caps w:val="0"/>
          <w:sz w:val="22"/>
          <w:szCs w:val="22"/>
        </w:rPr>
      </w:pPr>
      <w:hyperlink w:anchor="_Toc35597120" w:history="1">
        <w:r w:rsidR="006B0F5A" w:rsidRPr="00031B45">
          <w:rPr>
            <w:rStyle w:val="a5"/>
          </w:rPr>
          <w:t>10.</w:t>
        </w:r>
        <w:r w:rsidR="006B0F5A">
          <w:rPr>
            <w:rFonts w:asciiTheme="minorHAnsi" w:eastAsiaTheme="minorEastAsia" w:hAnsiTheme="minorHAnsi" w:cstheme="minorBidi"/>
            <w:b w:val="0"/>
            <w:bCs w:val="0"/>
            <w:caps w:val="0"/>
            <w:sz w:val="22"/>
            <w:szCs w:val="22"/>
          </w:rPr>
          <w:tab/>
        </w:r>
        <w:r w:rsidR="006B0F5A" w:rsidRPr="00031B45">
          <w:rPr>
            <w:rStyle w:val="a5"/>
          </w:rPr>
          <w:t>Образцы основных форм документов, включаемых в Предложение</w:t>
        </w:r>
        <w:r w:rsidR="006B0F5A">
          <w:rPr>
            <w:webHidden/>
          </w:rPr>
          <w:tab/>
        </w:r>
        <w:r w:rsidR="006B0F5A">
          <w:rPr>
            <w:webHidden/>
          </w:rPr>
          <w:fldChar w:fldCharType="begin"/>
        </w:r>
        <w:r w:rsidR="006B0F5A">
          <w:rPr>
            <w:webHidden/>
          </w:rPr>
          <w:instrText xml:space="preserve"> PAGEREF _Toc35597120 \h </w:instrText>
        </w:r>
        <w:r w:rsidR="006B0F5A">
          <w:rPr>
            <w:webHidden/>
          </w:rPr>
        </w:r>
        <w:r w:rsidR="006B0F5A">
          <w:rPr>
            <w:webHidden/>
          </w:rPr>
          <w:fldChar w:fldCharType="separate"/>
        </w:r>
        <w:r w:rsidR="006B0F5A">
          <w:rPr>
            <w:webHidden/>
          </w:rPr>
          <w:t>17</w:t>
        </w:r>
        <w:r w:rsidR="006B0F5A">
          <w:rPr>
            <w:webHidden/>
          </w:rPr>
          <w:fldChar w:fldCharType="end"/>
        </w:r>
      </w:hyperlink>
    </w:p>
    <w:p w14:paraId="2A18364D" w14:textId="77777777" w:rsidR="006B0F5A" w:rsidRDefault="00000000">
      <w:pPr>
        <w:pStyle w:val="22"/>
        <w:rPr>
          <w:rFonts w:asciiTheme="minorHAnsi" w:eastAsiaTheme="minorEastAsia" w:hAnsiTheme="minorHAnsi" w:cstheme="minorBidi"/>
          <w:b w:val="0"/>
          <w:sz w:val="22"/>
          <w:szCs w:val="22"/>
        </w:rPr>
      </w:pPr>
      <w:hyperlink w:anchor="_Toc35597121" w:history="1">
        <w:r w:rsidR="006B0F5A" w:rsidRPr="00031B45">
          <w:rPr>
            <w:rStyle w:val="a5"/>
          </w:rPr>
          <w:t>10.1.</w:t>
        </w:r>
        <w:r w:rsidR="006B0F5A">
          <w:rPr>
            <w:rFonts w:asciiTheme="minorHAnsi" w:eastAsiaTheme="minorEastAsia" w:hAnsiTheme="minorHAnsi" w:cstheme="minorBidi"/>
            <w:b w:val="0"/>
            <w:sz w:val="22"/>
            <w:szCs w:val="22"/>
          </w:rPr>
          <w:tab/>
        </w:r>
        <w:r w:rsidR="006B0F5A" w:rsidRPr="00031B45">
          <w:rPr>
            <w:rStyle w:val="a5"/>
          </w:rPr>
          <w:t>Письмо о подаче оферты (Форма №1)</w:t>
        </w:r>
        <w:r w:rsidR="006B0F5A">
          <w:rPr>
            <w:webHidden/>
          </w:rPr>
          <w:tab/>
        </w:r>
        <w:r w:rsidR="006B0F5A">
          <w:rPr>
            <w:webHidden/>
          </w:rPr>
          <w:fldChar w:fldCharType="begin"/>
        </w:r>
        <w:r w:rsidR="006B0F5A">
          <w:rPr>
            <w:webHidden/>
          </w:rPr>
          <w:instrText xml:space="preserve"> PAGEREF _Toc35597121 \h </w:instrText>
        </w:r>
        <w:r w:rsidR="006B0F5A">
          <w:rPr>
            <w:webHidden/>
          </w:rPr>
        </w:r>
        <w:r w:rsidR="006B0F5A">
          <w:rPr>
            <w:webHidden/>
          </w:rPr>
          <w:fldChar w:fldCharType="separate"/>
        </w:r>
        <w:r w:rsidR="006B0F5A">
          <w:rPr>
            <w:webHidden/>
          </w:rPr>
          <w:t>17</w:t>
        </w:r>
        <w:r w:rsidR="006B0F5A">
          <w:rPr>
            <w:webHidden/>
          </w:rPr>
          <w:fldChar w:fldCharType="end"/>
        </w:r>
      </w:hyperlink>
    </w:p>
    <w:p w14:paraId="7DE7F718" w14:textId="77777777" w:rsidR="006B0F5A" w:rsidRDefault="00000000">
      <w:pPr>
        <w:pStyle w:val="22"/>
        <w:rPr>
          <w:rFonts w:asciiTheme="minorHAnsi" w:eastAsiaTheme="minorEastAsia" w:hAnsiTheme="minorHAnsi" w:cstheme="minorBidi"/>
          <w:b w:val="0"/>
          <w:sz w:val="22"/>
          <w:szCs w:val="22"/>
        </w:rPr>
      </w:pPr>
      <w:hyperlink w:anchor="_Toc35597122" w:history="1">
        <w:r w:rsidR="006B0F5A" w:rsidRPr="00031B45">
          <w:rPr>
            <w:rStyle w:val="a5"/>
          </w:rPr>
          <w:t>10.2.</w:t>
        </w:r>
        <w:r w:rsidR="006B0F5A">
          <w:rPr>
            <w:rFonts w:asciiTheme="minorHAnsi" w:eastAsiaTheme="minorEastAsia" w:hAnsiTheme="minorHAnsi" w:cstheme="minorBidi"/>
            <w:b w:val="0"/>
            <w:sz w:val="22"/>
            <w:szCs w:val="22"/>
          </w:rPr>
          <w:tab/>
        </w:r>
        <w:r w:rsidR="006B0F5A" w:rsidRPr="00031B45">
          <w:rPr>
            <w:rStyle w:val="a5"/>
          </w:rPr>
          <w:t>Коммерческое предложение (Форма №2)</w:t>
        </w:r>
        <w:r w:rsidR="006B0F5A">
          <w:rPr>
            <w:webHidden/>
          </w:rPr>
          <w:tab/>
        </w:r>
        <w:r w:rsidR="006B0F5A">
          <w:rPr>
            <w:webHidden/>
          </w:rPr>
          <w:fldChar w:fldCharType="begin"/>
        </w:r>
        <w:r w:rsidR="006B0F5A">
          <w:rPr>
            <w:webHidden/>
          </w:rPr>
          <w:instrText xml:space="preserve"> PAGEREF _Toc35597122 \h </w:instrText>
        </w:r>
        <w:r w:rsidR="006B0F5A">
          <w:rPr>
            <w:webHidden/>
          </w:rPr>
        </w:r>
        <w:r w:rsidR="006B0F5A">
          <w:rPr>
            <w:webHidden/>
          </w:rPr>
          <w:fldChar w:fldCharType="separate"/>
        </w:r>
        <w:r w:rsidR="006B0F5A">
          <w:rPr>
            <w:webHidden/>
          </w:rPr>
          <w:t>19</w:t>
        </w:r>
        <w:r w:rsidR="006B0F5A">
          <w:rPr>
            <w:webHidden/>
          </w:rPr>
          <w:fldChar w:fldCharType="end"/>
        </w:r>
      </w:hyperlink>
    </w:p>
    <w:p w14:paraId="46FF4CBA" w14:textId="77777777" w:rsidR="006B0F5A" w:rsidRDefault="00000000">
      <w:pPr>
        <w:pStyle w:val="22"/>
        <w:rPr>
          <w:rFonts w:asciiTheme="minorHAnsi" w:eastAsiaTheme="minorEastAsia" w:hAnsiTheme="minorHAnsi" w:cstheme="minorBidi"/>
          <w:b w:val="0"/>
          <w:sz w:val="22"/>
          <w:szCs w:val="22"/>
        </w:rPr>
      </w:pPr>
      <w:hyperlink w:anchor="_Toc35597123" w:history="1">
        <w:r w:rsidR="006B0F5A" w:rsidRPr="00031B45">
          <w:rPr>
            <w:rStyle w:val="a5"/>
          </w:rPr>
          <w:t>10.3.</w:t>
        </w:r>
        <w:r w:rsidR="006B0F5A">
          <w:rPr>
            <w:rFonts w:asciiTheme="minorHAnsi" w:eastAsiaTheme="minorEastAsia" w:hAnsiTheme="minorHAnsi" w:cstheme="minorBidi"/>
            <w:b w:val="0"/>
            <w:sz w:val="22"/>
            <w:szCs w:val="22"/>
          </w:rPr>
          <w:tab/>
        </w:r>
        <w:r w:rsidR="006B0F5A" w:rsidRPr="00031B45">
          <w:rPr>
            <w:rStyle w:val="a5"/>
          </w:rPr>
          <w:t>Протокол разногласий к проекту договора (Форма №3)</w:t>
        </w:r>
        <w:r w:rsidR="006B0F5A">
          <w:rPr>
            <w:webHidden/>
          </w:rPr>
          <w:tab/>
        </w:r>
        <w:r w:rsidR="006B0F5A">
          <w:rPr>
            <w:webHidden/>
          </w:rPr>
          <w:fldChar w:fldCharType="begin"/>
        </w:r>
        <w:r w:rsidR="006B0F5A">
          <w:rPr>
            <w:webHidden/>
          </w:rPr>
          <w:instrText xml:space="preserve"> PAGEREF _Toc35597123 \h </w:instrText>
        </w:r>
        <w:r w:rsidR="006B0F5A">
          <w:rPr>
            <w:webHidden/>
          </w:rPr>
        </w:r>
        <w:r w:rsidR="006B0F5A">
          <w:rPr>
            <w:webHidden/>
          </w:rPr>
          <w:fldChar w:fldCharType="separate"/>
        </w:r>
        <w:r w:rsidR="006B0F5A">
          <w:rPr>
            <w:webHidden/>
          </w:rPr>
          <w:t>21</w:t>
        </w:r>
        <w:r w:rsidR="006B0F5A">
          <w:rPr>
            <w:webHidden/>
          </w:rPr>
          <w:fldChar w:fldCharType="end"/>
        </w:r>
      </w:hyperlink>
    </w:p>
    <w:p w14:paraId="4B2F62E5" w14:textId="77777777" w:rsidR="005A76D7" w:rsidRDefault="003757C5" w:rsidP="0006382E">
      <w:pPr>
        <w:pStyle w:val="22"/>
        <w:tabs>
          <w:tab w:val="clear" w:pos="1260"/>
          <w:tab w:val="left" w:pos="709"/>
          <w:tab w:val="left" w:pos="1680"/>
          <w:tab w:val="right" w:leader="dot" w:pos="10762"/>
        </w:tabs>
        <w:ind w:right="-1"/>
      </w:pPr>
      <w:r w:rsidRPr="007F7338">
        <w:rPr>
          <w:b w:val="0"/>
          <w:sz w:val="28"/>
        </w:rPr>
        <w:fldChar w:fldCharType="end"/>
      </w:r>
    </w:p>
    <w:p w14:paraId="73F1D789" w14:textId="77777777" w:rsidR="005A76D7" w:rsidRPr="00353116" w:rsidRDefault="005A76D7">
      <w:pPr>
        <w:spacing w:after="200" w:line="276" w:lineRule="auto"/>
        <w:ind w:firstLine="0"/>
        <w:jc w:val="left"/>
        <w:rPr>
          <w:b/>
          <w:noProof/>
          <w:sz w:val="24"/>
          <w:szCs w:val="20"/>
        </w:rPr>
      </w:pPr>
      <w:r>
        <w:br w:type="page"/>
      </w:r>
    </w:p>
    <w:p w14:paraId="1FE695A3" w14:textId="77777777" w:rsidR="00E61DF3" w:rsidRPr="009D7F68" w:rsidRDefault="00E61DF3" w:rsidP="00E61DF3">
      <w:pPr>
        <w:pStyle w:val="111"/>
        <w:tabs>
          <w:tab w:val="clear" w:pos="0"/>
        </w:tabs>
        <w:spacing w:before="0" w:after="0"/>
        <w:rPr>
          <w:rFonts w:ascii="Times New Roman" w:hAnsi="Times New Roman"/>
          <w:sz w:val="24"/>
          <w:szCs w:val="24"/>
        </w:rPr>
      </w:pPr>
      <w:bookmarkStart w:id="0" w:name="_Toc35597101"/>
      <w:r w:rsidRPr="009D7F68">
        <w:rPr>
          <w:rFonts w:ascii="Times New Roman" w:hAnsi="Times New Roman"/>
          <w:sz w:val="24"/>
          <w:szCs w:val="24"/>
        </w:rPr>
        <w:lastRenderedPageBreak/>
        <w:t>1. Общие положения</w:t>
      </w:r>
      <w:bookmarkEnd w:id="0"/>
    </w:p>
    <w:p w14:paraId="6C075339" w14:textId="77777777" w:rsidR="00835BE5" w:rsidRDefault="00E61DF3" w:rsidP="00041BF8">
      <w:pPr>
        <w:tabs>
          <w:tab w:val="num" w:pos="0"/>
        </w:tabs>
        <w:spacing w:line="240" w:lineRule="auto"/>
        <w:ind w:firstLine="0"/>
        <w:rPr>
          <w:sz w:val="24"/>
          <w:szCs w:val="24"/>
        </w:rPr>
      </w:pPr>
      <w:r w:rsidRPr="009D7F68">
        <w:rPr>
          <w:b/>
          <w:sz w:val="24"/>
          <w:szCs w:val="24"/>
        </w:rPr>
        <w:t>1.1 Заказчик</w:t>
      </w:r>
      <w:r w:rsidRPr="009D7F68">
        <w:rPr>
          <w:sz w:val="24"/>
          <w:szCs w:val="24"/>
        </w:rPr>
        <w:t xml:space="preserve"> </w:t>
      </w:r>
      <w:r w:rsidR="007F49CD" w:rsidRPr="009D7F68">
        <w:rPr>
          <w:sz w:val="24"/>
          <w:szCs w:val="24"/>
        </w:rPr>
        <w:t>–</w:t>
      </w:r>
      <w:r w:rsidRPr="009D7F68">
        <w:rPr>
          <w:sz w:val="24"/>
          <w:szCs w:val="24"/>
        </w:rPr>
        <w:t xml:space="preserve"> </w:t>
      </w:r>
      <w:r w:rsidR="007F49CD" w:rsidRPr="009D7F68">
        <w:rPr>
          <w:sz w:val="24"/>
          <w:szCs w:val="24"/>
        </w:rPr>
        <w:t>АО Агрохолдинг «СТЕПЬ»</w:t>
      </w:r>
      <w:r w:rsidRPr="009D7F68">
        <w:rPr>
          <w:sz w:val="24"/>
          <w:szCs w:val="24"/>
        </w:rPr>
        <w:t xml:space="preserve"> - юридический адрес: </w:t>
      </w:r>
      <w:r w:rsidR="00835BE5">
        <w:rPr>
          <w:sz w:val="24"/>
          <w:szCs w:val="24"/>
        </w:rPr>
        <w:t>344002, Ростовская область, г. Ростов-на-Дону, пер. Соборный, д. 19.</w:t>
      </w:r>
    </w:p>
    <w:p w14:paraId="701096B5" w14:textId="77777777" w:rsidR="00BD0CDE" w:rsidRPr="009D7F68" w:rsidRDefault="00BD0CDE" w:rsidP="00041BF8">
      <w:pPr>
        <w:tabs>
          <w:tab w:val="num" w:pos="0"/>
        </w:tabs>
        <w:spacing w:line="240" w:lineRule="auto"/>
        <w:ind w:firstLine="0"/>
        <w:rPr>
          <w:sz w:val="24"/>
          <w:szCs w:val="24"/>
        </w:rPr>
      </w:pPr>
    </w:p>
    <w:p w14:paraId="47729843" w14:textId="77777777" w:rsidR="00AF5FF1" w:rsidRPr="00CF1427" w:rsidRDefault="00E61DF3" w:rsidP="00AF5FF1">
      <w:pPr>
        <w:pStyle w:val="a"/>
        <w:numPr>
          <w:ilvl w:val="0"/>
          <w:numId w:val="0"/>
        </w:numPr>
        <w:spacing w:after="0" w:line="240" w:lineRule="auto"/>
        <w:jc w:val="both"/>
        <w:rPr>
          <w:kern w:val="28"/>
          <w:szCs w:val="24"/>
        </w:rPr>
      </w:pPr>
      <w:r w:rsidRPr="009D7F68">
        <w:rPr>
          <w:b/>
          <w:szCs w:val="24"/>
        </w:rPr>
        <w:t>1.2 Организатор</w:t>
      </w:r>
      <w:r w:rsidRPr="009D7F68">
        <w:rPr>
          <w:szCs w:val="24"/>
        </w:rPr>
        <w:t xml:space="preserve"> </w:t>
      </w:r>
      <w:r w:rsidR="00F32620" w:rsidRPr="00F32620">
        <w:rPr>
          <w:b/>
          <w:szCs w:val="24"/>
        </w:rPr>
        <w:t>закупки</w:t>
      </w:r>
      <w:r w:rsidR="00F32620">
        <w:rPr>
          <w:b/>
          <w:szCs w:val="24"/>
        </w:rPr>
        <w:t xml:space="preserve"> </w:t>
      </w:r>
      <w:r w:rsidR="0085625A">
        <w:rPr>
          <w:szCs w:val="24"/>
        </w:rPr>
        <w:t>–</w:t>
      </w:r>
      <w:r w:rsidR="00F32620">
        <w:rPr>
          <w:szCs w:val="24"/>
        </w:rPr>
        <w:t xml:space="preserve"> </w:t>
      </w:r>
      <w:r w:rsidR="00AF5FF1" w:rsidRPr="00CF1427">
        <w:rPr>
          <w:kern w:val="28"/>
          <w:szCs w:val="24"/>
        </w:rPr>
        <w:t>Департамент закупок АО Агрохолдинг «СТ</w:t>
      </w:r>
      <w:r w:rsidR="00AF5FF1">
        <w:rPr>
          <w:kern w:val="28"/>
          <w:szCs w:val="24"/>
        </w:rPr>
        <w:t>ЕП</w:t>
      </w:r>
      <w:r w:rsidR="00AF5FF1" w:rsidRPr="00CF1427">
        <w:rPr>
          <w:kern w:val="28"/>
          <w:szCs w:val="24"/>
        </w:rPr>
        <w:t>Ь»</w:t>
      </w:r>
    </w:p>
    <w:p w14:paraId="12481B95" w14:textId="77777777" w:rsidR="0006382E" w:rsidRPr="0006382E" w:rsidRDefault="0006382E" w:rsidP="00C46EF0">
      <w:pPr>
        <w:spacing w:line="240" w:lineRule="auto"/>
        <w:ind w:firstLine="0"/>
        <w:rPr>
          <w:sz w:val="24"/>
          <w:szCs w:val="24"/>
        </w:rPr>
      </w:pPr>
      <w:r w:rsidRPr="0006382E">
        <w:rPr>
          <w:sz w:val="24"/>
          <w:szCs w:val="24"/>
        </w:rPr>
        <w:t>По организационным вопросам:</w:t>
      </w:r>
    </w:p>
    <w:p w14:paraId="24DC4E07" w14:textId="14703FFD" w:rsidR="00C648E9" w:rsidRPr="00794CB8" w:rsidRDefault="00C648E9" w:rsidP="00C648E9">
      <w:pPr>
        <w:pStyle w:val="aff1"/>
        <w:rPr>
          <w:rFonts w:ascii="Circe-Regular" w:eastAsia="Times New Roman" w:hAnsi="Circe-Regular" w:cs="Times New Roman"/>
          <w:color w:val="000000" w:themeColor="text1"/>
          <w:sz w:val="24"/>
          <w:szCs w:val="24"/>
          <w:lang w:eastAsia="ru-RU"/>
        </w:rPr>
      </w:pPr>
      <w:r w:rsidRPr="00794CB8">
        <w:rPr>
          <w:rFonts w:ascii="Circe-Regular" w:eastAsia="Times New Roman" w:hAnsi="Circe-Regular" w:cs="Times New Roman"/>
          <w:color w:val="000000" w:themeColor="text1"/>
          <w:sz w:val="24"/>
          <w:szCs w:val="24"/>
          <w:lang w:eastAsia="ru-RU"/>
        </w:rPr>
        <w:t>Менеджер по строительным материалам   - Сопельник Андрей Юрьевич</w:t>
      </w:r>
    </w:p>
    <w:p w14:paraId="32AA38DD" w14:textId="77777777" w:rsidR="00C648E9" w:rsidRPr="00F906BD" w:rsidRDefault="00C648E9" w:rsidP="00C648E9">
      <w:pPr>
        <w:pStyle w:val="aff1"/>
        <w:rPr>
          <w:rFonts w:ascii="Circe-Regular" w:eastAsia="Times New Roman" w:hAnsi="Circe-Regular" w:cs="Times New Roman"/>
          <w:color w:val="000000" w:themeColor="text1"/>
          <w:sz w:val="24"/>
          <w:szCs w:val="24"/>
          <w:lang w:val="en-US" w:eastAsia="ru-RU"/>
        </w:rPr>
      </w:pPr>
      <w:r w:rsidRPr="00F906BD">
        <w:rPr>
          <w:rFonts w:ascii="Circe-Regular" w:eastAsia="Times New Roman" w:hAnsi="Circe-Regular" w:cs="Times New Roman"/>
          <w:color w:val="000000" w:themeColor="text1"/>
          <w:sz w:val="24"/>
          <w:szCs w:val="24"/>
          <w:lang w:val="en-US" w:eastAsia="ru-RU"/>
        </w:rPr>
        <w:t xml:space="preserve">E-mail:  Sopelnik.au@ahstep.ru </w:t>
      </w:r>
    </w:p>
    <w:p w14:paraId="4754335A" w14:textId="77777777" w:rsidR="00C648E9" w:rsidRPr="00794CB8" w:rsidRDefault="00C648E9" w:rsidP="00C648E9">
      <w:pPr>
        <w:pStyle w:val="aff1"/>
        <w:rPr>
          <w:rFonts w:ascii="Circe-Regular" w:eastAsia="Times New Roman" w:hAnsi="Circe-Regular" w:cs="Times New Roman"/>
          <w:color w:val="000000" w:themeColor="text1"/>
          <w:sz w:val="24"/>
          <w:szCs w:val="24"/>
          <w:lang w:eastAsia="ru-RU"/>
        </w:rPr>
      </w:pPr>
      <w:r w:rsidRPr="00794CB8">
        <w:rPr>
          <w:rFonts w:ascii="Circe-Regular" w:eastAsia="Times New Roman" w:hAnsi="Circe-Regular" w:cs="Times New Roman"/>
          <w:color w:val="000000" w:themeColor="text1"/>
          <w:sz w:val="24"/>
          <w:szCs w:val="24"/>
          <w:lang w:eastAsia="ru-RU"/>
        </w:rPr>
        <w:t xml:space="preserve">Тел. +7 918-550-15-16 </w:t>
      </w:r>
    </w:p>
    <w:p w14:paraId="4F2136F3" w14:textId="0442DEF6" w:rsidR="00621DFB" w:rsidRPr="008628E0" w:rsidRDefault="00621DFB" w:rsidP="00C46EF0">
      <w:pPr>
        <w:spacing w:line="240" w:lineRule="auto"/>
        <w:ind w:firstLine="0"/>
        <w:rPr>
          <w:rStyle w:val="a5"/>
          <w:sz w:val="24"/>
          <w:szCs w:val="24"/>
        </w:rPr>
      </w:pPr>
    </w:p>
    <w:p w14:paraId="4845F72C" w14:textId="77777777" w:rsidR="00BD0CDE" w:rsidRDefault="00BD0CDE" w:rsidP="00C46EF0">
      <w:pPr>
        <w:spacing w:line="240" w:lineRule="auto"/>
        <w:ind w:firstLine="0"/>
        <w:rPr>
          <w:sz w:val="24"/>
          <w:szCs w:val="24"/>
        </w:rPr>
      </w:pPr>
    </w:p>
    <w:p w14:paraId="3F28263B" w14:textId="776398D2" w:rsidR="0006382E" w:rsidRDefault="00A1293A" w:rsidP="00C46EF0">
      <w:pPr>
        <w:spacing w:line="240" w:lineRule="auto"/>
        <w:ind w:firstLine="0"/>
        <w:rPr>
          <w:sz w:val="24"/>
          <w:szCs w:val="24"/>
        </w:rPr>
      </w:pPr>
      <w:r>
        <w:rPr>
          <w:sz w:val="24"/>
          <w:szCs w:val="24"/>
        </w:rPr>
        <w:t xml:space="preserve"> </w:t>
      </w:r>
    </w:p>
    <w:p w14:paraId="098233AB" w14:textId="696C1FF6" w:rsidR="00410E98" w:rsidRDefault="00A1293A" w:rsidP="00A1293A">
      <w:pPr>
        <w:spacing w:line="240" w:lineRule="auto"/>
        <w:ind w:firstLine="0"/>
        <w:rPr>
          <w:sz w:val="24"/>
          <w:szCs w:val="24"/>
        </w:rPr>
      </w:pPr>
      <w:r>
        <w:rPr>
          <w:sz w:val="24"/>
          <w:szCs w:val="24"/>
        </w:rPr>
        <w:t xml:space="preserve"> </w:t>
      </w:r>
      <w:r w:rsidRPr="00410E98">
        <w:rPr>
          <w:sz w:val="24"/>
          <w:szCs w:val="24"/>
          <w:u w:val="single"/>
        </w:rPr>
        <w:t>По вопросам технического задания</w:t>
      </w:r>
      <w:r w:rsidRPr="0006382E">
        <w:rPr>
          <w:sz w:val="24"/>
          <w:szCs w:val="24"/>
        </w:rPr>
        <w:t>:</w:t>
      </w:r>
      <w:r>
        <w:rPr>
          <w:sz w:val="24"/>
          <w:szCs w:val="24"/>
        </w:rPr>
        <w:t xml:space="preserve"> </w:t>
      </w:r>
    </w:p>
    <w:p w14:paraId="6304D487" w14:textId="77777777" w:rsidR="00410E98" w:rsidRPr="00EC54F0" w:rsidRDefault="00410E98" w:rsidP="00410E98">
      <w:pPr>
        <w:pStyle w:val="aff1"/>
        <w:rPr>
          <w:rFonts w:ascii="Times New Roman" w:hAnsi="Times New Roman" w:cs="Times New Roman"/>
        </w:rPr>
      </w:pPr>
      <w:r w:rsidRPr="00EC54F0">
        <w:rPr>
          <w:rFonts w:ascii="Times New Roman" w:hAnsi="Times New Roman" w:cs="Times New Roman"/>
          <w:b/>
          <w:bCs/>
        </w:rPr>
        <w:t>Невеселов</w:t>
      </w:r>
      <w:r w:rsidRPr="00EC54F0">
        <w:rPr>
          <w:rFonts w:ascii="Times New Roman" w:hAnsi="Times New Roman" w:cs="Times New Roman"/>
        </w:rPr>
        <w:t xml:space="preserve"> Алексей Леонидович </w:t>
      </w:r>
    </w:p>
    <w:p w14:paraId="4B5A1BBB" w14:textId="77777777" w:rsidR="00410E98" w:rsidRPr="00EC54F0" w:rsidRDefault="00410E98" w:rsidP="00410E98">
      <w:pPr>
        <w:pStyle w:val="aff1"/>
        <w:rPr>
          <w:rFonts w:ascii="Times New Roman" w:hAnsi="Times New Roman" w:cs="Times New Roman"/>
        </w:rPr>
      </w:pPr>
      <w:r w:rsidRPr="00EC54F0">
        <w:rPr>
          <w:rFonts w:ascii="Times New Roman" w:hAnsi="Times New Roman" w:cs="Times New Roman"/>
        </w:rPr>
        <w:t>Контактный E</w:t>
      </w:r>
      <w:r>
        <w:rPr>
          <w:rFonts w:ascii="Times New Roman" w:hAnsi="Times New Roman" w:cs="Times New Roman"/>
        </w:rPr>
        <w:t>-</w:t>
      </w:r>
      <w:r w:rsidRPr="00EC54F0">
        <w:rPr>
          <w:rFonts w:ascii="Times New Roman" w:hAnsi="Times New Roman" w:cs="Times New Roman"/>
        </w:rPr>
        <w:t>mail</w:t>
      </w:r>
      <w:r>
        <w:rPr>
          <w:rFonts w:ascii="Times New Roman" w:hAnsi="Times New Roman" w:cs="Times New Roman"/>
        </w:rPr>
        <w:t xml:space="preserve">: </w:t>
      </w:r>
      <w:r w:rsidRPr="00EC54F0">
        <w:rPr>
          <w:rFonts w:ascii="Times New Roman" w:hAnsi="Times New Roman" w:cs="Times New Roman"/>
        </w:rPr>
        <w:t>ANeveselov@tomoloko.ru</w:t>
      </w:r>
    </w:p>
    <w:p w14:paraId="5AE6A2DC" w14:textId="77777777" w:rsidR="00410E98" w:rsidRPr="00EC54F0" w:rsidRDefault="00410E98" w:rsidP="00410E98">
      <w:pPr>
        <w:pStyle w:val="aff1"/>
        <w:rPr>
          <w:rFonts w:ascii="Times New Roman" w:hAnsi="Times New Roman" w:cs="Times New Roman"/>
        </w:rPr>
      </w:pPr>
      <w:r w:rsidRPr="00EC54F0">
        <w:rPr>
          <w:rFonts w:ascii="Times New Roman" w:hAnsi="Times New Roman" w:cs="Times New Roman"/>
        </w:rPr>
        <w:t>Должность</w:t>
      </w:r>
      <w:r>
        <w:rPr>
          <w:rFonts w:ascii="Times New Roman" w:hAnsi="Times New Roman" w:cs="Times New Roman"/>
        </w:rPr>
        <w:t xml:space="preserve">: </w:t>
      </w:r>
      <w:r w:rsidRPr="00EC54F0">
        <w:rPr>
          <w:rFonts w:ascii="Times New Roman" w:hAnsi="Times New Roman" w:cs="Times New Roman"/>
        </w:rPr>
        <w:t>Инженер-механик</w:t>
      </w:r>
      <w:r>
        <w:rPr>
          <w:rFonts w:ascii="Times New Roman" w:hAnsi="Times New Roman" w:cs="Times New Roman"/>
        </w:rPr>
        <w:t xml:space="preserve"> (Руководитель проектов) </w:t>
      </w:r>
    </w:p>
    <w:p w14:paraId="5D02A82A" w14:textId="77777777" w:rsidR="00410E98" w:rsidRPr="00EC54F0" w:rsidRDefault="00410E98" w:rsidP="00410E98">
      <w:pPr>
        <w:pStyle w:val="aff1"/>
        <w:rPr>
          <w:rFonts w:ascii="Times New Roman" w:hAnsi="Times New Roman" w:cs="Times New Roman"/>
        </w:rPr>
      </w:pPr>
      <w:r w:rsidRPr="00EC54F0">
        <w:rPr>
          <w:rFonts w:ascii="Times New Roman" w:hAnsi="Times New Roman" w:cs="Times New Roman"/>
        </w:rPr>
        <w:t>Мобильный телефон</w:t>
      </w:r>
      <w:r>
        <w:rPr>
          <w:rFonts w:ascii="Times New Roman" w:hAnsi="Times New Roman" w:cs="Times New Roman"/>
        </w:rPr>
        <w:t xml:space="preserve"> </w:t>
      </w:r>
      <w:r w:rsidRPr="00EC54F0">
        <w:rPr>
          <w:rFonts w:ascii="Times New Roman" w:hAnsi="Times New Roman" w:cs="Times New Roman"/>
        </w:rPr>
        <w:t>+7</w:t>
      </w:r>
      <w:r>
        <w:rPr>
          <w:rFonts w:ascii="Times New Roman" w:hAnsi="Times New Roman" w:cs="Times New Roman"/>
        </w:rPr>
        <w:t>-</w:t>
      </w:r>
      <w:r w:rsidRPr="00EC54F0">
        <w:rPr>
          <w:rFonts w:ascii="Times New Roman" w:hAnsi="Times New Roman" w:cs="Times New Roman"/>
        </w:rPr>
        <w:t>921</w:t>
      </w:r>
      <w:r>
        <w:rPr>
          <w:rFonts w:ascii="Times New Roman" w:hAnsi="Times New Roman" w:cs="Times New Roman"/>
        </w:rPr>
        <w:t>-</w:t>
      </w:r>
      <w:r w:rsidRPr="00EC54F0">
        <w:rPr>
          <w:rFonts w:ascii="Times New Roman" w:hAnsi="Times New Roman" w:cs="Times New Roman"/>
        </w:rPr>
        <w:t>824</w:t>
      </w:r>
      <w:r>
        <w:rPr>
          <w:rFonts w:ascii="Times New Roman" w:hAnsi="Times New Roman" w:cs="Times New Roman"/>
        </w:rPr>
        <w:t>-</w:t>
      </w:r>
      <w:r w:rsidRPr="00EC54F0">
        <w:rPr>
          <w:rFonts w:ascii="Times New Roman" w:hAnsi="Times New Roman" w:cs="Times New Roman"/>
        </w:rPr>
        <w:t>72</w:t>
      </w:r>
      <w:r>
        <w:rPr>
          <w:rFonts w:ascii="Times New Roman" w:hAnsi="Times New Roman" w:cs="Times New Roman"/>
        </w:rPr>
        <w:t>-</w:t>
      </w:r>
      <w:r w:rsidRPr="00EC54F0">
        <w:rPr>
          <w:rFonts w:ascii="Times New Roman" w:hAnsi="Times New Roman" w:cs="Times New Roman"/>
        </w:rPr>
        <w:t>66</w:t>
      </w:r>
    </w:p>
    <w:p w14:paraId="49FA2FB8" w14:textId="77777777" w:rsidR="00410E98" w:rsidRPr="00EC54F0" w:rsidRDefault="00410E98" w:rsidP="00410E98">
      <w:pPr>
        <w:pStyle w:val="aff1"/>
        <w:rPr>
          <w:rFonts w:ascii="Times New Roman" w:hAnsi="Times New Roman" w:cs="Times New Roman"/>
        </w:rPr>
      </w:pPr>
      <w:r w:rsidRPr="00EC54F0">
        <w:rPr>
          <w:rFonts w:ascii="Times New Roman" w:hAnsi="Times New Roman" w:cs="Times New Roman"/>
        </w:rPr>
        <w:t>Рабочий телефон</w:t>
      </w:r>
      <w:r>
        <w:rPr>
          <w:rFonts w:ascii="Times New Roman" w:hAnsi="Times New Roman" w:cs="Times New Roman"/>
        </w:rPr>
        <w:t xml:space="preserve"> </w:t>
      </w:r>
      <w:r w:rsidRPr="00EC54F0">
        <w:rPr>
          <w:rFonts w:ascii="Times New Roman" w:hAnsi="Times New Roman" w:cs="Times New Roman"/>
        </w:rPr>
        <w:t>+7</w:t>
      </w:r>
      <w:r>
        <w:rPr>
          <w:rFonts w:ascii="Times New Roman" w:hAnsi="Times New Roman" w:cs="Times New Roman"/>
        </w:rPr>
        <w:t>-</w:t>
      </w:r>
      <w:r w:rsidRPr="00EC54F0">
        <w:rPr>
          <w:rFonts w:ascii="Times New Roman" w:hAnsi="Times New Roman" w:cs="Times New Roman"/>
        </w:rPr>
        <w:t>911</w:t>
      </w:r>
      <w:r>
        <w:rPr>
          <w:rFonts w:ascii="Times New Roman" w:hAnsi="Times New Roman" w:cs="Times New Roman"/>
        </w:rPr>
        <w:t>-</w:t>
      </w:r>
      <w:r w:rsidRPr="00EC54F0">
        <w:rPr>
          <w:rFonts w:ascii="Times New Roman" w:hAnsi="Times New Roman" w:cs="Times New Roman"/>
        </w:rPr>
        <w:t>540</w:t>
      </w:r>
      <w:r>
        <w:rPr>
          <w:rFonts w:ascii="Times New Roman" w:hAnsi="Times New Roman" w:cs="Times New Roman"/>
        </w:rPr>
        <w:t>-</w:t>
      </w:r>
      <w:r w:rsidRPr="00EC54F0">
        <w:rPr>
          <w:rFonts w:ascii="Times New Roman" w:hAnsi="Times New Roman" w:cs="Times New Roman"/>
        </w:rPr>
        <w:t>14</w:t>
      </w:r>
      <w:r>
        <w:rPr>
          <w:rFonts w:ascii="Times New Roman" w:hAnsi="Times New Roman" w:cs="Times New Roman"/>
        </w:rPr>
        <w:t>-</w:t>
      </w:r>
      <w:r w:rsidRPr="00EC54F0">
        <w:rPr>
          <w:rFonts w:ascii="Times New Roman" w:hAnsi="Times New Roman" w:cs="Times New Roman"/>
        </w:rPr>
        <w:t>97</w:t>
      </w:r>
    </w:p>
    <w:p w14:paraId="1E05853B" w14:textId="77777777" w:rsidR="00410E98" w:rsidRPr="00EC54F0" w:rsidRDefault="00410E98" w:rsidP="00410E98">
      <w:pPr>
        <w:pStyle w:val="aff1"/>
        <w:rPr>
          <w:rFonts w:ascii="Times New Roman" w:hAnsi="Times New Roman" w:cs="Times New Roman"/>
        </w:rPr>
      </w:pPr>
      <w:r w:rsidRPr="00EC54F0">
        <w:rPr>
          <w:rFonts w:ascii="Times New Roman" w:hAnsi="Times New Roman" w:cs="Times New Roman"/>
        </w:rPr>
        <w:t>Подразделение</w:t>
      </w:r>
      <w:r>
        <w:rPr>
          <w:rFonts w:ascii="Times New Roman" w:hAnsi="Times New Roman" w:cs="Times New Roman"/>
        </w:rPr>
        <w:t xml:space="preserve"> </w:t>
      </w:r>
      <w:r w:rsidRPr="00EC54F0">
        <w:rPr>
          <w:rFonts w:ascii="Times New Roman" w:hAnsi="Times New Roman" w:cs="Times New Roman"/>
        </w:rPr>
        <w:t>ООО "Маслозавод Тотемский"</w:t>
      </w:r>
    </w:p>
    <w:p w14:paraId="54D4E4AD" w14:textId="77777777" w:rsidR="00410E98" w:rsidRDefault="00410E98" w:rsidP="00410E98">
      <w:pPr>
        <w:pStyle w:val="aff1"/>
        <w:rPr>
          <w:rFonts w:ascii="Times New Roman" w:hAnsi="Times New Roman" w:cs="Times New Roman"/>
        </w:rPr>
      </w:pPr>
      <w:r w:rsidRPr="00EC54F0">
        <w:rPr>
          <w:rFonts w:ascii="Times New Roman" w:hAnsi="Times New Roman" w:cs="Times New Roman"/>
        </w:rPr>
        <w:t>Внутренний телефон</w:t>
      </w:r>
      <w:r>
        <w:rPr>
          <w:rFonts w:ascii="Times New Roman" w:hAnsi="Times New Roman" w:cs="Times New Roman"/>
        </w:rPr>
        <w:t xml:space="preserve"> </w:t>
      </w:r>
      <w:r w:rsidRPr="00EC54F0">
        <w:rPr>
          <w:rFonts w:ascii="Times New Roman" w:hAnsi="Times New Roman" w:cs="Times New Roman"/>
        </w:rPr>
        <w:t>2555</w:t>
      </w:r>
    </w:p>
    <w:p w14:paraId="06559C30" w14:textId="77777777" w:rsidR="00410E98" w:rsidRDefault="00410E98" w:rsidP="00410E98">
      <w:pPr>
        <w:pStyle w:val="aff1"/>
        <w:rPr>
          <w:rFonts w:ascii="Times New Roman" w:hAnsi="Times New Roman" w:cs="Times New Roman"/>
        </w:rPr>
      </w:pPr>
    </w:p>
    <w:p w14:paraId="388B221B" w14:textId="1E2415FC" w:rsidR="00A1293A" w:rsidRPr="004C07E8" w:rsidRDefault="00A1293A" w:rsidP="00A1293A">
      <w:pPr>
        <w:spacing w:line="240" w:lineRule="auto"/>
        <w:ind w:firstLine="0"/>
        <w:rPr>
          <w:sz w:val="24"/>
          <w:szCs w:val="24"/>
        </w:rPr>
      </w:pPr>
      <w:r>
        <w:rPr>
          <w:sz w:val="24"/>
          <w:szCs w:val="24"/>
        </w:rPr>
        <w:t xml:space="preserve"> </w:t>
      </w:r>
      <w:r w:rsidR="00410E98" w:rsidRPr="00410E98">
        <w:rPr>
          <w:b/>
          <w:bCs/>
          <w:sz w:val="24"/>
          <w:szCs w:val="24"/>
        </w:rPr>
        <w:t>Чезлов</w:t>
      </w:r>
      <w:r w:rsidR="00410E98" w:rsidRPr="00410E98">
        <w:rPr>
          <w:b/>
          <w:bCs/>
          <w:sz w:val="24"/>
          <w:szCs w:val="24"/>
        </w:rPr>
        <w:t xml:space="preserve"> </w:t>
      </w:r>
      <w:r w:rsidRPr="004C07E8">
        <w:rPr>
          <w:sz w:val="24"/>
          <w:szCs w:val="24"/>
        </w:rPr>
        <w:t>Сергей Алексеевич</w:t>
      </w:r>
      <w:r>
        <w:rPr>
          <w:sz w:val="24"/>
          <w:szCs w:val="24"/>
        </w:rPr>
        <w:t xml:space="preserve"> </w:t>
      </w:r>
    </w:p>
    <w:p w14:paraId="4CA838FB" w14:textId="77777777" w:rsidR="00A1293A" w:rsidRPr="004C07E8" w:rsidRDefault="00A1293A" w:rsidP="00A1293A">
      <w:pPr>
        <w:spacing w:line="240" w:lineRule="auto"/>
        <w:ind w:firstLine="0"/>
        <w:rPr>
          <w:sz w:val="24"/>
          <w:szCs w:val="24"/>
        </w:rPr>
      </w:pPr>
      <w:r w:rsidRPr="004C07E8">
        <w:rPr>
          <w:sz w:val="24"/>
          <w:szCs w:val="24"/>
        </w:rPr>
        <w:t>Должность</w:t>
      </w:r>
      <w:r>
        <w:rPr>
          <w:sz w:val="24"/>
          <w:szCs w:val="24"/>
        </w:rPr>
        <w:t xml:space="preserve"> </w:t>
      </w:r>
      <w:r w:rsidRPr="004C07E8">
        <w:rPr>
          <w:sz w:val="24"/>
          <w:szCs w:val="24"/>
        </w:rPr>
        <w:t>Главный инженер</w:t>
      </w:r>
    </w:p>
    <w:p w14:paraId="6C9EC07C" w14:textId="77777777" w:rsidR="00A1293A" w:rsidRPr="004C07E8" w:rsidRDefault="00A1293A" w:rsidP="00A1293A">
      <w:pPr>
        <w:spacing w:line="240" w:lineRule="auto"/>
        <w:ind w:firstLine="0"/>
        <w:rPr>
          <w:sz w:val="24"/>
          <w:szCs w:val="24"/>
        </w:rPr>
      </w:pPr>
      <w:r w:rsidRPr="004C07E8">
        <w:rPr>
          <w:sz w:val="24"/>
          <w:szCs w:val="24"/>
        </w:rPr>
        <w:t>Контактный E</w:t>
      </w:r>
      <w:r>
        <w:rPr>
          <w:sz w:val="24"/>
          <w:szCs w:val="24"/>
        </w:rPr>
        <w:t>-</w:t>
      </w:r>
      <w:r w:rsidRPr="004C07E8">
        <w:rPr>
          <w:sz w:val="24"/>
          <w:szCs w:val="24"/>
        </w:rPr>
        <w:t>mail</w:t>
      </w:r>
      <w:r>
        <w:rPr>
          <w:sz w:val="24"/>
          <w:szCs w:val="24"/>
        </w:rPr>
        <w:t xml:space="preserve">: </w:t>
      </w:r>
      <w:r w:rsidRPr="004C07E8">
        <w:rPr>
          <w:sz w:val="24"/>
          <w:szCs w:val="24"/>
        </w:rPr>
        <w:t>SChezlov@tomoloko.ru</w:t>
      </w:r>
    </w:p>
    <w:p w14:paraId="214B43F1" w14:textId="77777777" w:rsidR="00A1293A" w:rsidRPr="004C07E8" w:rsidRDefault="00A1293A" w:rsidP="00A1293A">
      <w:pPr>
        <w:spacing w:line="240" w:lineRule="auto"/>
        <w:ind w:firstLine="0"/>
        <w:rPr>
          <w:sz w:val="24"/>
          <w:szCs w:val="24"/>
        </w:rPr>
      </w:pPr>
      <w:r w:rsidRPr="004C07E8">
        <w:rPr>
          <w:sz w:val="24"/>
          <w:szCs w:val="24"/>
        </w:rPr>
        <w:t>Мобильный телефон</w:t>
      </w:r>
      <w:r>
        <w:rPr>
          <w:sz w:val="24"/>
          <w:szCs w:val="24"/>
        </w:rPr>
        <w:t xml:space="preserve"> </w:t>
      </w:r>
      <w:r w:rsidRPr="004C07E8">
        <w:rPr>
          <w:sz w:val="24"/>
          <w:szCs w:val="24"/>
        </w:rPr>
        <w:t>8</w:t>
      </w:r>
      <w:r>
        <w:rPr>
          <w:sz w:val="24"/>
          <w:szCs w:val="24"/>
        </w:rPr>
        <w:t> </w:t>
      </w:r>
      <w:r w:rsidRPr="004C07E8">
        <w:rPr>
          <w:sz w:val="24"/>
          <w:szCs w:val="24"/>
        </w:rPr>
        <w:t>921</w:t>
      </w:r>
      <w:r>
        <w:rPr>
          <w:sz w:val="24"/>
          <w:szCs w:val="24"/>
        </w:rPr>
        <w:t> </w:t>
      </w:r>
      <w:r w:rsidRPr="004C07E8">
        <w:rPr>
          <w:sz w:val="24"/>
          <w:szCs w:val="24"/>
        </w:rPr>
        <w:t>232</w:t>
      </w:r>
      <w:r>
        <w:rPr>
          <w:sz w:val="24"/>
          <w:szCs w:val="24"/>
        </w:rPr>
        <w:t xml:space="preserve"> </w:t>
      </w:r>
      <w:r w:rsidRPr="004C07E8">
        <w:rPr>
          <w:sz w:val="24"/>
          <w:szCs w:val="24"/>
        </w:rPr>
        <w:t>46</w:t>
      </w:r>
      <w:r>
        <w:rPr>
          <w:sz w:val="24"/>
          <w:szCs w:val="24"/>
        </w:rPr>
        <w:t xml:space="preserve"> </w:t>
      </w:r>
      <w:r w:rsidRPr="004C07E8">
        <w:rPr>
          <w:sz w:val="24"/>
          <w:szCs w:val="24"/>
        </w:rPr>
        <w:t>47</w:t>
      </w:r>
    </w:p>
    <w:p w14:paraId="5F7A47CB" w14:textId="77777777" w:rsidR="00A1293A" w:rsidRDefault="00A1293A" w:rsidP="00A1293A">
      <w:pPr>
        <w:spacing w:line="240" w:lineRule="auto"/>
        <w:ind w:firstLine="0"/>
        <w:rPr>
          <w:sz w:val="24"/>
          <w:szCs w:val="24"/>
        </w:rPr>
      </w:pPr>
      <w:r w:rsidRPr="004C07E8">
        <w:rPr>
          <w:sz w:val="24"/>
          <w:szCs w:val="24"/>
        </w:rPr>
        <w:t>Подразделение</w:t>
      </w:r>
      <w:r>
        <w:rPr>
          <w:sz w:val="24"/>
          <w:szCs w:val="24"/>
        </w:rPr>
        <w:t xml:space="preserve"> </w:t>
      </w:r>
      <w:r w:rsidRPr="004C07E8">
        <w:rPr>
          <w:sz w:val="24"/>
          <w:szCs w:val="24"/>
        </w:rPr>
        <w:t>ООО "Маслозавод Тотемский"</w:t>
      </w:r>
    </w:p>
    <w:p w14:paraId="34D4785C" w14:textId="71212F61" w:rsidR="00B1362F" w:rsidRDefault="00B1362F" w:rsidP="00B1362F">
      <w:pPr>
        <w:spacing w:line="240" w:lineRule="auto"/>
        <w:ind w:firstLine="0"/>
        <w:rPr>
          <w:sz w:val="24"/>
          <w:szCs w:val="24"/>
        </w:rPr>
      </w:pPr>
      <w:r>
        <w:rPr>
          <w:sz w:val="24"/>
          <w:szCs w:val="24"/>
        </w:rPr>
        <w:t xml:space="preserve"> </w:t>
      </w:r>
    </w:p>
    <w:p w14:paraId="10B8EFAE" w14:textId="54A6FFE8" w:rsidR="00B1362F" w:rsidRDefault="00B1362F" w:rsidP="00C46EF0">
      <w:pPr>
        <w:spacing w:line="240" w:lineRule="auto"/>
        <w:ind w:firstLine="0"/>
        <w:rPr>
          <w:sz w:val="24"/>
          <w:szCs w:val="24"/>
        </w:rPr>
      </w:pPr>
      <w:r>
        <w:rPr>
          <w:sz w:val="24"/>
          <w:szCs w:val="24"/>
        </w:rPr>
        <w:t xml:space="preserve"> </w:t>
      </w:r>
    </w:p>
    <w:p w14:paraId="024F77B5" w14:textId="77777777" w:rsidR="0006382E" w:rsidRPr="008628E0" w:rsidRDefault="0006382E" w:rsidP="00C46EF0">
      <w:pPr>
        <w:spacing w:line="240" w:lineRule="auto"/>
        <w:ind w:firstLine="0"/>
        <w:rPr>
          <w:sz w:val="24"/>
          <w:szCs w:val="24"/>
        </w:rPr>
      </w:pPr>
    </w:p>
    <w:p w14:paraId="3DB01F2A" w14:textId="77777777" w:rsidR="00E61DF3" w:rsidRDefault="00E61DF3" w:rsidP="00E61DF3">
      <w:pPr>
        <w:tabs>
          <w:tab w:val="num" w:pos="0"/>
        </w:tabs>
        <w:spacing w:line="240" w:lineRule="auto"/>
        <w:ind w:firstLine="0"/>
        <w:rPr>
          <w:b/>
          <w:sz w:val="24"/>
          <w:szCs w:val="24"/>
        </w:rPr>
      </w:pPr>
      <w:r w:rsidRPr="009D7F68">
        <w:rPr>
          <w:b/>
          <w:sz w:val="24"/>
          <w:szCs w:val="24"/>
        </w:rPr>
        <w:t>1.3 Ср</w:t>
      </w:r>
      <w:r w:rsidR="003516D6">
        <w:rPr>
          <w:b/>
          <w:sz w:val="24"/>
          <w:szCs w:val="24"/>
        </w:rPr>
        <w:t>ок окончания приема предложений</w:t>
      </w:r>
    </w:p>
    <w:p w14:paraId="28A861E2" w14:textId="7A8A5A5A" w:rsidR="003516D6" w:rsidRPr="009D7F68" w:rsidRDefault="00A1293A" w:rsidP="00E61DF3">
      <w:pPr>
        <w:tabs>
          <w:tab w:val="num" w:pos="0"/>
        </w:tabs>
        <w:spacing w:line="240" w:lineRule="auto"/>
        <w:ind w:firstLine="0"/>
        <w:rPr>
          <w:b/>
          <w:sz w:val="24"/>
          <w:szCs w:val="24"/>
        </w:rPr>
      </w:pPr>
      <w:r>
        <w:rPr>
          <w:sz w:val="24"/>
          <w:szCs w:val="24"/>
        </w:rPr>
        <w:t>16</w:t>
      </w:r>
      <w:r w:rsidR="00F32620" w:rsidRPr="00CF1427">
        <w:rPr>
          <w:sz w:val="24"/>
          <w:szCs w:val="24"/>
        </w:rPr>
        <w:t>:00 часов (м</w:t>
      </w:r>
      <w:r w:rsidR="00F32620">
        <w:rPr>
          <w:sz w:val="24"/>
          <w:szCs w:val="24"/>
        </w:rPr>
        <w:t>осковское</w:t>
      </w:r>
      <w:r w:rsidR="00F32620" w:rsidRPr="00CF1427">
        <w:rPr>
          <w:sz w:val="24"/>
          <w:szCs w:val="24"/>
        </w:rPr>
        <w:t xml:space="preserve"> </w:t>
      </w:r>
      <w:r w:rsidR="00F32620" w:rsidRPr="00A1293A">
        <w:rPr>
          <w:sz w:val="24"/>
          <w:szCs w:val="24"/>
        </w:rPr>
        <w:t xml:space="preserve">время) </w:t>
      </w:r>
      <w:r w:rsidR="00310224">
        <w:rPr>
          <w:sz w:val="24"/>
          <w:szCs w:val="24"/>
        </w:rPr>
        <w:t>22</w:t>
      </w:r>
      <w:r w:rsidR="00F32620" w:rsidRPr="00A1293A">
        <w:rPr>
          <w:sz w:val="24"/>
          <w:szCs w:val="24"/>
        </w:rPr>
        <w:t>.</w:t>
      </w:r>
      <w:r w:rsidR="00310224">
        <w:rPr>
          <w:sz w:val="24"/>
          <w:szCs w:val="24"/>
        </w:rPr>
        <w:t>02</w:t>
      </w:r>
      <w:r w:rsidR="00F32620" w:rsidRPr="00A1293A">
        <w:rPr>
          <w:sz w:val="24"/>
          <w:szCs w:val="24"/>
        </w:rPr>
        <w:t>.20</w:t>
      </w:r>
      <w:r w:rsidR="00DA5461" w:rsidRPr="00A1293A">
        <w:rPr>
          <w:sz w:val="24"/>
          <w:szCs w:val="24"/>
        </w:rPr>
        <w:t>2</w:t>
      </w:r>
      <w:r w:rsidR="00310224">
        <w:rPr>
          <w:sz w:val="24"/>
          <w:szCs w:val="24"/>
        </w:rPr>
        <w:t>4</w:t>
      </w:r>
      <w:r w:rsidR="00DA5461" w:rsidRPr="00A1293A">
        <w:rPr>
          <w:sz w:val="24"/>
          <w:szCs w:val="24"/>
        </w:rPr>
        <w:t>г</w:t>
      </w:r>
      <w:r w:rsidR="00DA5461">
        <w:rPr>
          <w:sz w:val="24"/>
          <w:szCs w:val="24"/>
        </w:rPr>
        <w:t>.</w:t>
      </w:r>
    </w:p>
    <w:p w14:paraId="5EBFDA7D" w14:textId="77777777" w:rsidR="003516D6" w:rsidRPr="009D7F68" w:rsidRDefault="003516D6" w:rsidP="00E61DF3">
      <w:pPr>
        <w:tabs>
          <w:tab w:val="num" w:pos="0"/>
        </w:tabs>
        <w:spacing w:line="240" w:lineRule="auto"/>
        <w:ind w:firstLine="0"/>
        <w:rPr>
          <w:sz w:val="24"/>
          <w:szCs w:val="24"/>
        </w:rPr>
      </w:pPr>
    </w:p>
    <w:p w14:paraId="012DE0E1" w14:textId="77777777" w:rsidR="00E61DF3" w:rsidRPr="009D7F68" w:rsidRDefault="00E61DF3" w:rsidP="00E61DF3">
      <w:pPr>
        <w:tabs>
          <w:tab w:val="num" w:pos="0"/>
        </w:tabs>
        <w:spacing w:line="240" w:lineRule="auto"/>
        <w:ind w:firstLine="0"/>
        <w:rPr>
          <w:b/>
          <w:sz w:val="24"/>
          <w:szCs w:val="24"/>
        </w:rPr>
      </w:pPr>
      <w:r w:rsidRPr="009D7F68">
        <w:rPr>
          <w:b/>
          <w:sz w:val="24"/>
          <w:szCs w:val="24"/>
        </w:rPr>
        <w:t>1.4 Предоставление Закупочной документации</w:t>
      </w:r>
    </w:p>
    <w:p w14:paraId="5818C7B1" w14:textId="77777777" w:rsidR="00F32620" w:rsidRDefault="00E61DF3" w:rsidP="00E61DF3">
      <w:pPr>
        <w:tabs>
          <w:tab w:val="num" w:pos="0"/>
        </w:tabs>
        <w:spacing w:line="240" w:lineRule="auto"/>
        <w:ind w:firstLine="0"/>
        <w:rPr>
          <w:sz w:val="24"/>
          <w:szCs w:val="24"/>
        </w:rPr>
      </w:pPr>
      <w:r w:rsidRPr="009D7F68">
        <w:rPr>
          <w:sz w:val="24"/>
          <w:szCs w:val="24"/>
        </w:rPr>
        <w:t xml:space="preserve">1.4.1. </w:t>
      </w:r>
      <w:r w:rsidR="00F32620">
        <w:rPr>
          <w:sz w:val="24"/>
          <w:szCs w:val="24"/>
        </w:rPr>
        <w:t>Закупочная документация, включающая</w:t>
      </w:r>
      <w:r w:rsidRPr="009D7F68">
        <w:rPr>
          <w:sz w:val="24"/>
          <w:szCs w:val="24"/>
        </w:rPr>
        <w:t xml:space="preserve"> </w:t>
      </w:r>
      <w:r w:rsidR="00A855D0" w:rsidRPr="00D8058A">
        <w:rPr>
          <w:sz w:val="24"/>
          <w:szCs w:val="24"/>
        </w:rPr>
        <w:t xml:space="preserve">пакет документов </w:t>
      </w:r>
      <w:r w:rsidR="00460C5A" w:rsidRPr="00D8058A">
        <w:rPr>
          <w:sz w:val="24"/>
          <w:szCs w:val="24"/>
        </w:rPr>
        <w:t xml:space="preserve">в электронном </w:t>
      </w:r>
      <w:r w:rsidR="00F32620">
        <w:rPr>
          <w:sz w:val="24"/>
          <w:szCs w:val="24"/>
        </w:rPr>
        <w:t>виде</w:t>
      </w:r>
      <w:r w:rsidR="00EA0536">
        <w:rPr>
          <w:sz w:val="24"/>
          <w:szCs w:val="24"/>
        </w:rPr>
        <w:t>,</w:t>
      </w:r>
      <w:r w:rsidR="002309F9">
        <w:rPr>
          <w:sz w:val="24"/>
          <w:szCs w:val="24"/>
        </w:rPr>
        <w:t xml:space="preserve"> размещена в </w:t>
      </w:r>
      <w:r w:rsidR="00F34EBD">
        <w:rPr>
          <w:sz w:val="24"/>
          <w:szCs w:val="24"/>
        </w:rPr>
        <w:t>открытом</w:t>
      </w:r>
      <w:r w:rsidR="002309F9">
        <w:rPr>
          <w:sz w:val="24"/>
          <w:szCs w:val="24"/>
        </w:rPr>
        <w:t xml:space="preserve"> доступе</w:t>
      </w:r>
      <w:r w:rsidR="00F32620">
        <w:rPr>
          <w:sz w:val="24"/>
          <w:szCs w:val="24"/>
        </w:rPr>
        <w:t>:</w:t>
      </w:r>
    </w:p>
    <w:p w14:paraId="49B1B4BB" w14:textId="77777777" w:rsid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w:t>
      </w:r>
      <w:hyperlink r:id="rId9" w:history="1">
        <w:r w:rsidR="002309F9" w:rsidRPr="002309F9">
          <w:rPr>
            <w:rStyle w:val="a5"/>
            <w:sz w:val="24"/>
            <w:szCs w:val="24"/>
          </w:rPr>
          <w:t>«Личном</w:t>
        </w:r>
        <w:r w:rsidR="00217AE2" w:rsidRPr="002309F9">
          <w:rPr>
            <w:rStyle w:val="a5"/>
            <w:sz w:val="24"/>
            <w:szCs w:val="24"/>
          </w:rPr>
          <w:t xml:space="preserve"> кабинет</w:t>
        </w:r>
        <w:r w:rsidR="002309F9" w:rsidRPr="002309F9">
          <w:rPr>
            <w:rStyle w:val="a5"/>
            <w:sz w:val="24"/>
            <w:szCs w:val="24"/>
          </w:rPr>
          <w:t>е</w:t>
        </w:r>
        <w:r w:rsidR="00217AE2" w:rsidRPr="002309F9">
          <w:rPr>
            <w:rStyle w:val="a5"/>
            <w:sz w:val="24"/>
            <w:szCs w:val="24"/>
          </w:rPr>
          <w:t xml:space="preserve"> поставщика»</w:t>
        </w:r>
      </w:hyperlink>
      <w:r w:rsidR="002309F9">
        <w:rPr>
          <w:sz w:val="24"/>
          <w:szCs w:val="24"/>
        </w:rPr>
        <w:t xml:space="preserve"> АО Агрохолдинг «Степь»</w:t>
      </w:r>
      <w:r w:rsidR="00EA0536">
        <w:rPr>
          <w:sz w:val="24"/>
          <w:szCs w:val="24"/>
        </w:rPr>
        <w:t>;</w:t>
      </w:r>
    </w:p>
    <w:p w14:paraId="416F50A9" w14:textId="77777777" w:rsidR="00E61DF3" w:rsidRP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разделе «</w:t>
      </w:r>
      <w:hyperlink r:id="rId10" w:history="1">
        <w:r w:rsidR="002309F9" w:rsidRPr="002309F9">
          <w:rPr>
            <w:rStyle w:val="a5"/>
            <w:sz w:val="24"/>
            <w:szCs w:val="24"/>
          </w:rPr>
          <w:t>Закупки</w:t>
        </w:r>
      </w:hyperlink>
      <w:r w:rsidR="002309F9">
        <w:rPr>
          <w:sz w:val="24"/>
          <w:szCs w:val="24"/>
        </w:rPr>
        <w:t>» на официальном сайте АО Агрохолдинг «СТЕПЬ»</w:t>
      </w:r>
      <w:r w:rsidR="00A02BE8">
        <w:t>.</w:t>
      </w:r>
    </w:p>
    <w:p w14:paraId="66763E5B" w14:textId="77777777" w:rsidR="002309F9" w:rsidRPr="009D7F68" w:rsidRDefault="002309F9" w:rsidP="00E61DF3">
      <w:pPr>
        <w:tabs>
          <w:tab w:val="num" w:pos="0"/>
        </w:tabs>
        <w:spacing w:line="240" w:lineRule="auto"/>
        <w:ind w:firstLine="0"/>
        <w:rPr>
          <w:sz w:val="24"/>
          <w:szCs w:val="24"/>
        </w:rPr>
      </w:pPr>
    </w:p>
    <w:p w14:paraId="61431687" w14:textId="77777777" w:rsidR="00E61DF3" w:rsidRPr="009D7F68" w:rsidRDefault="00E61DF3" w:rsidP="00E61DF3">
      <w:pPr>
        <w:tabs>
          <w:tab w:val="num" w:pos="0"/>
        </w:tabs>
        <w:spacing w:line="240" w:lineRule="auto"/>
        <w:ind w:firstLine="0"/>
        <w:rPr>
          <w:b/>
          <w:sz w:val="24"/>
          <w:szCs w:val="24"/>
        </w:rPr>
      </w:pPr>
      <w:bookmarkStart w:id="1" w:name="_Toc55285336"/>
      <w:bookmarkStart w:id="2" w:name="_Toc55305370"/>
      <w:bookmarkStart w:id="3" w:name="_Ref55313246"/>
      <w:bookmarkStart w:id="4" w:name="_Ref56231140"/>
      <w:bookmarkStart w:id="5" w:name="_Ref56231144"/>
      <w:bookmarkStart w:id="6" w:name="_Toc57314617"/>
      <w:bookmarkStart w:id="7" w:name="_Toc69728943"/>
      <w:bookmarkStart w:id="8" w:name="_Toc189545068"/>
      <w:bookmarkStart w:id="9" w:name="_Toc518119237"/>
      <w:r w:rsidRPr="009D7F68">
        <w:rPr>
          <w:b/>
          <w:sz w:val="24"/>
          <w:szCs w:val="24"/>
        </w:rPr>
        <w:t>1.5 Правовой статус процедур и документов</w:t>
      </w:r>
      <w:bookmarkEnd w:id="1"/>
      <w:bookmarkEnd w:id="2"/>
      <w:bookmarkEnd w:id="3"/>
      <w:bookmarkEnd w:id="4"/>
      <w:bookmarkEnd w:id="5"/>
      <w:bookmarkEnd w:id="6"/>
      <w:bookmarkEnd w:id="7"/>
      <w:bookmarkEnd w:id="8"/>
    </w:p>
    <w:p w14:paraId="65C42157" w14:textId="77777777" w:rsidR="00E61DF3" w:rsidRPr="009D7F68" w:rsidRDefault="00E61DF3" w:rsidP="00E61DF3">
      <w:pPr>
        <w:tabs>
          <w:tab w:val="num" w:pos="0"/>
        </w:tabs>
        <w:spacing w:line="240" w:lineRule="auto"/>
        <w:ind w:firstLine="0"/>
        <w:rPr>
          <w:sz w:val="24"/>
          <w:szCs w:val="24"/>
        </w:rPr>
      </w:pPr>
      <w:bookmarkStart w:id="10" w:name="_Toc55285339"/>
      <w:bookmarkStart w:id="11" w:name="_Toc55305373"/>
      <w:bookmarkStart w:id="12" w:name="_Toc57314619"/>
      <w:bookmarkStart w:id="13" w:name="_Toc69728944"/>
      <w:bookmarkStart w:id="14" w:name="_Toc66354324"/>
      <w:bookmarkEnd w:id="9"/>
      <w:r w:rsidRPr="009D7F68">
        <w:rPr>
          <w:sz w:val="24"/>
          <w:szCs w:val="24"/>
        </w:rPr>
        <w:t xml:space="preserve">1.5.1. </w:t>
      </w:r>
      <w:r w:rsidR="00F34EBD">
        <w:rPr>
          <w:sz w:val="24"/>
          <w:szCs w:val="24"/>
        </w:rPr>
        <w:t>Данная</w:t>
      </w:r>
      <w:r w:rsidR="00433743" w:rsidRPr="00CF1427">
        <w:rPr>
          <w:sz w:val="24"/>
          <w:szCs w:val="24"/>
        </w:rPr>
        <w:t xml:space="preserve"> закупочн</w:t>
      </w:r>
      <w:r w:rsidR="00433743">
        <w:rPr>
          <w:sz w:val="24"/>
          <w:szCs w:val="24"/>
        </w:rPr>
        <w:t>ая</w:t>
      </w:r>
      <w:r w:rsidR="00433743" w:rsidRPr="00CF1427">
        <w:rPr>
          <w:sz w:val="24"/>
          <w:szCs w:val="24"/>
        </w:rPr>
        <w:t xml:space="preserve"> процедур</w:t>
      </w:r>
      <w:r w:rsidR="00433743">
        <w:rPr>
          <w:sz w:val="24"/>
          <w:szCs w:val="24"/>
        </w:rPr>
        <w:t>а</w:t>
      </w:r>
      <w:r w:rsidR="00F34EBD">
        <w:rPr>
          <w:sz w:val="24"/>
          <w:szCs w:val="24"/>
        </w:rPr>
        <w:t xml:space="preserve"> не является конкурсом, и её</w:t>
      </w:r>
      <w:r w:rsidRPr="009D7F68">
        <w:rPr>
          <w:sz w:val="24"/>
          <w:szCs w:val="24"/>
        </w:rPr>
        <w:t xml:space="preserve">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w:t>
      </w:r>
      <w:r w:rsidR="00F34EBD">
        <w:rPr>
          <w:sz w:val="24"/>
          <w:szCs w:val="24"/>
        </w:rPr>
        <w:t xml:space="preserve"> Таким образом, данный</w:t>
      </w:r>
      <w:r w:rsidRPr="009D7F68">
        <w:rPr>
          <w:sz w:val="24"/>
          <w:szCs w:val="24"/>
        </w:rPr>
        <w:t xml:space="preserve"> запрос предложений не накладывает на </w:t>
      </w:r>
      <w:r w:rsidR="00F34EBD">
        <w:rPr>
          <w:sz w:val="24"/>
          <w:szCs w:val="24"/>
        </w:rPr>
        <w:t>Заказчика</w:t>
      </w:r>
      <w:r w:rsidRPr="009D7F68">
        <w:rPr>
          <w:sz w:val="24"/>
          <w:szCs w:val="24"/>
        </w:rPr>
        <w:t xml:space="preserve"> соответствующего объема гражданско-правовых обязательств.</w:t>
      </w:r>
    </w:p>
    <w:p w14:paraId="304000D1" w14:textId="77777777" w:rsidR="00E61DF3" w:rsidRPr="009D7F68" w:rsidRDefault="00E61DF3" w:rsidP="00E61DF3">
      <w:pPr>
        <w:tabs>
          <w:tab w:val="num" w:pos="0"/>
        </w:tabs>
        <w:spacing w:line="240" w:lineRule="auto"/>
        <w:ind w:firstLine="0"/>
        <w:rPr>
          <w:sz w:val="24"/>
          <w:szCs w:val="24"/>
        </w:rPr>
      </w:pPr>
      <w:r w:rsidRPr="009D7F68">
        <w:rPr>
          <w:sz w:val="24"/>
          <w:szCs w:val="24"/>
        </w:rPr>
        <w:lastRenderedPageBreak/>
        <w:t>1.5.2. Уведомление</w:t>
      </w:r>
      <w:r w:rsidR="00D6056A">
        <w:rPr>
          <w:sz w:val="24"/>
          <w:szCs w:val="24"/>
        </w:rPr>
        <w:t xml:space="preserve"> о проведении </w:t>
      </w:r>
      <w:r w:rsidR="00433743" w:rsidRPr="00CF1427">
        <w:rPr>
          <w:sz w:val="24"/>
          <w:szCs w:val="24"/>
        </w:rPr>
        <w:t xml:space="preserve">открытой закупочной процедуры </w:t>
      </w:r>
      <w:r w:rsidRPr="009D7F68">
        <w:rPr>
          <w:sz w:val="24"/>
          <w:szCs w:val="24"/>
        </w:rPr>
        <w:t>вместе с настоящей Документацией являются приглашением делать оферты и должны рассматриваться Участниками с учетом этого.</w:t>
      </w:r>
    </w:p>
    <w:p w14:paraId="226C0F38" w14:textId="77777777" w:rsidR="00E61DF3" w:rsidRPr="009D7F68" w:rsidRDefault="00E61DF3" w:rsidP="00E61DF3">
      <w:pPr>
        <w:tabs>
          <w:tab w:val="num" w:pos="0"/>
        </w:tabs>
        <w:spacing w:line="240" w:lineRule="auto"/>
        <w:ind w:firstLine="0"/>
        <w:rPr>
          <w:sz w:val="24"/>
          <w:szCs w:val="24"/>
        </w:rPr>
      </w:pPr>
      <w:r w:rsidRPr="009D7F68">
        <w:rPr>
          <w:sz w:val="24"/>
          <w:szCs w:val="24"/>
        </w:rPr>
        <w:t>1.5.3. Предложение Участника имеет правовой статус оферты и будет рассматриваться Организаторо</w:t>
      </w:r>
      <w:r w:rsidR="00BD0CDE">
        <w:rPr>
          <w:sz w:val="24"/>
          <w:szCs w:val="24"/>
        </w:rPr>
        <w:t xml:space="preserve">м в соответствии с этим. </w:t>
      </w:r>
      <w:r w:rsidRPr="009D7F68">
        <w:rPr>
          <w:sz w:val="24"/>
          <w:szCs w:val="24"/>
        </w:rPr>
        <w:t>Организатор оставляет за собой право разрешать или предлагать Уча</w:t>
      </w:r>
      <w:r w:rsidR="00BD0CDE">
        <w:rPr>
          <w:sz w:val="24"/>
          <w:szCs w:val="24"/>
        </w:rPr>
        <w:t>стникам вносить изменения в их п</w:t>
      </w:r>
      <w:r w:rsidRPr="009D7F68">
        <w:rPr>
          <w:sz w:val="24"/>
          <w:szCs w:val="24"/>
        </w:rPr>
        <w:t>редложения по мере проведения этапов запроса предложений. Организатор оставляет за собой право на последнем (финальном) этапе запро</w:t>
      </w:r>
      <w:r w:rsidR="00BD0CDE">
        <w:rPr>
          <w:sz w:val="24"/>
          <w:szCs w:val="24"/>
        </w:rPr>
        <w:t>са предложений установить, что п</w:t>
      </w:r>
      <w:r w:rsidRPr="009D7F68">
        <w:rPr>
          <w:sz w:val="24"/>
          <w:szCs w:val="24"/>
        </w:rPr>
        <w:t>редложения Участников, поданные на данный этап, должны носить характер твердой оферты, не подлежащей в дальнейшем изменению.</w:t>
      </w:r>
    </w:p>
    <w:p w14:paraId="2690A126" w14:textId="77777777" w:rsidR="00E61DF3" w:rsidRPr="009D7F68" w:rsidRDefault="00E61DF3" w:rsidP="00E61DF3">
      <w:pPr>
        <w:tabs>
          <w:tab w:val="num" w:pos="0"/>
        </w:tabs>
        <w:spacing w:line="240" w:lineRule="auto"/>
        <w:ind w:firstLine="0"/>
        <w:rPr>
          <w:sz w:val="24"/>
          <w:szCs w:val="24"/>
        </w:rPr>
      </w:pPr>
      <w:r w:rsidRPr="009D7F68">
        <w:rPr>
          <w:sz w:val="24"/>
          <w:szCs w:val="24"/>
        </w:rPr>
        <w:t>1.5.4. Заключенный по результатам запроса предложений Договор фиксирует все достигнутые сторонами договоренности.</w:t>
      </w:r>
    </w:p>
    <w:p w14:paraId="1583056D" w14:textId="77777777" w:rsidR="00E61DF3" w:rsidRPr="009D7F68" w:rsidRDefault="00E61DF3" w:rsidP="00E61DF3">
      <w:pPr>
        <w:tabs>
          <w:tab w:val="num" w:pos="0"/>
        </w:tabs>
        <w:spacing w:line="240" w:lineRule="auto"/>
        <w:ind w:firstLine="0"/>
        <w:rPr>
          <w:sz w:val="24"/>
          <w:szCs w:val="24"/>
        </w:rPr>
      </w:pPr>
      <w:bookmarkStart w:id="15" w:name="_Ref86827161"/>
      <w:r w:rsidRPr="009D7F68">
        <w:rPr>
          <w:sz w:val="24"/>
          <w:szCs w:val="24"/>
        </w:rPr>
        <w:t>1.5.5. 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15"/>
    </w:p>
    <w:p w14:paraId="5E73D92C"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Протоколы преддоговорных переговоров между Организатором и Победителем (по условиям, не оговоренным ни в настоящей Документации по запросу предложений, ни в Предложении Победителя);</w:t>
      </w:r>
    </w:p>
    <w:p w14:paraId="1D5F5E21"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14:paraId="6EAAD61A"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Предложение Победителя со всеми дополнениями и разъяснениями, соответствующими требованиям Организатора.</w:t>
      </w:r>
    </w:p>
    <w:p w14:paraId="2AE4938A"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1.5.6. Иные документы Организатора и Участников </w:t>
      </w:r>
      <w:r w:rsidR="0006382E">
        <w:rPr>
          <w:sz w:val="24"/>
          <w:szCs w:val="24"/>
        </w:rPr>
        <w:t xml:space="preserve">не упомянутые в данной документации </w:t>
      </w:r>
      <w:r w:rsidRPr="009D7F68">
        <w:rPr>
          <w:sz w:val="24"/>
          <w:szCs w:val="24"/>
        </w:rPr>
        <w:t>не определяют права и обя</w:t>
      </w:r>
      <w:r w:rsidR="0006382E">
        <w:rPr>
          <w:sz w:val="24"/>
          <w:szCs w:val="24"/>
        </w:rPr>
        <w:t>занности сторон в связи с данной</w:t>
      </w:r>
      <w:r w:rsidRPr="009D7F68">
        <w:rPr>
          <w:sz w:val="24"/>
          <w:szCs w:val="24"/>
        </w:rPr>
        <w:t xml:space="preserve"> </w:t>
      </w:r>
      <w:r w:rsidR="0006382E">
        <w:rPr>
          <w:sz w:val="24"/>
          <w:szCs w:val="24"/>
        </w:rPr>
        <w:t>процедурой</w:t>
      </w:r>
      <w:r w:rsidRPr="009D7F68">
        <w:rPr>
          <w:sz w:val="24"/>
          <w:szCs w:val="24"/>
        </w:rPr>
        <w:t>.</w:t>
      </w:r>
    </w:p>
    <w:p w14:paraId="1DFCE4C9" w14:textId="77777777" w:rsidR="00E61DF3" w:rsidRDefault="00E61DF3" w:rsidP="00E61DF3">
      <w:pPr>
        <w:tabs>
          <w:tab w:val="num" w:pos="0"/>
        </w:tabs>
        <w:spacing w:line="240" w:lineRule="auto"/>
        <w:ind w:firstLine="0"/>
        <w:rPr>
          <w:sz w:val="24"/>
          <w:szCs w:val="24"/>
        </w:rPr>
      </w:pPr>
      <w:r w:rsidRPr="009D7F68">
        <w:rPr>
          <w:sz w:val="24"/>
          <w:szCs w:val="24"/>
        </w:rPr>
        <w:t xml:space="preserve">1.5.7. Во всем, что не урегулировано Уведомлением о проведении </w:t>
      </w:r>
      <w:r w:rsidR="00433743" w:rsidRPr="00CF1427">
        <w:rPr>
          <w:sz w:val="24"/>
          <w:szCs w:val="24"/>
        </w:rPr>
        <w:t>открытой закупочной процедуры</w:t>
      </w:r>
      <w:r w:rsidRPr="009D7F68">
        <w:rPr>
          <w:sz w:val="24"/>
          <w:szCs w:val="24"/>
        </w:rPr>
        <w:t xml:space="preserve"> и настоящей Документацией, стороны руководствуются Гражданским кодексом Российской Федерации.</w:t>
      </w:r>
    </w:p>
    <w:p w14:paraId="09E1A9B9" w14:textId="77777777" w:rsidR="00BD0CDE" w:rsidRPr="009D7F68" w:rsidRDefault="00BD0CDE" w:rsidP="00E61DF3">
      <w:pPr>
        <w:tabs>
          <w:tab w:val="num" w:pos="0"/>
        </w:tabs>
        <w:spacing w:line="240" w:lineRule="auto"/>
        <w:ind w:firstLine="0"/>
        <w:rPr>
          <w:sz w:val="24"/>
          <w:szCs w:val="24"/>
        </w:rPr>
      </w:pPr>
    </w:p>
    <w:bookmarkEnd w:id="10"/>
    <w:bookmarkEnd w:id="11"/>
    <w:bookmarkEnd w:id="12"/>
    <w:bookmarkEnd w:id="13"/>
    <w:bookmarkEnd w:id="14"/>
    <w:p w14:paraId="3138C240" w14:textId="77777777" w:rsidR="00E61DF3" w:rsidRPr="009D7F68" w:rsidRDefault="00E61DF3" w:rsidP="00E61DF3">
      <w:pPr>
        <w:tabs>
          <w:tab w:val="num" w:pos="0"/>
        </w:tabs>
        <w:spacing w:line="240" w:lineRule="auto"/>
        <w:ind w:firstLine="0"/>
        <w:rPr>
          <w:b/>
          <w:sz w:val="24"/>
          <w:szCs w:val="24"/>
        </w:rPr>
      </w:pPr>
      <w:r w:rsidRPr="009D7F68">
        <w:rPr>
          <w:b/>
          <w:sz w:val="24"/>
          <w:szCs w:val="24"/>
        </w:rPr>
        <w:t>1.6 Обжалование</w:t>
      </w:r>
    </w:p>
    <w:p w14:paraId="6980D2E3" w14:textId="77777777" w:rsidR="00E61DF3" w:rsidRPr="009D7F68" w:rsidRDefault="00E61DF3" w:rsidP="00E61DF3">
      <w:pPr>
        <w:tabs>
          <w:tab w:val="num" w:pos="0"/>
        </w:tabs>
        <w:spacing w:line="240" w:lineRule="auto"/>
        <w:ind w:firstLine="0"/>
        <w:rPr>
          <w:sz w:val="24"/>
          <w:szCs w:val="24"/>
        </w:rPr>
      </w:pPr>
      <w:bookmarkStart w:id="16" w:name="_Ref86789831"/>
      <w:bookmarkStart w:id="17" w:name="_Toc55285338"/>
      <w:bookmarkStart w:id="18" w:name="_Toc55305372"/>
      <w:bookmarkStart w:id="19" w:name="_Toc57314621"/>
      <w:bookmarkStart w:id="20" w:name="_Toc69728946"/>
      <w:r w:rsidRPr="009D7F68">
        <w:rPr>
          <w:sz w:val="24"/>
          <w:szCs w:val="24"/>
        </w:rPr>
        <w:t xml:space="preserve">1.6.1. Все споры и разногласия, возникающие в связи с проведением </w:t>
      </w:r>
      <w:r w:rsidR="00433743" w:rsidRPr="00CF1427">
        <w:rPr>
          <w:sz w:val="24"/>
          <w:szCs w:val="24"/>
        </w:rPr>
        <w:t>открытой закупочной процедуры</w:t>
      </w:r>
      <w:r w:rsidRPr="009D7F68">
        <w:rPr>
          <w:sz w:val="24"/>
          <w:szCs w:val="24"/>
        </w:rPr>
        <w:t>, в том числе, касающиеся исполнения Организатором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r w:rsidR="00276267">
        <w:rPr>
          <w:sz w:val="24"/>
          <w:szCs w:val="24"/>
        </w:rPr>
        <w:t>, но не позднее 2 рабочих дней до окончания проведения закупочной процедуры (при условии, если закупочная процедура длиться менее 12 рабочих дней)</w:t>
      </w:r>
      <w:r w:rsidRPr="009D7F68">
        <w:rPr>
          <w:sz w:val="24"/>
          <w:szCs w:val="24"/>
        </w:rPr>
        <w:t>.</w:t>
      </w:r>
      <w:bookmarkEnd w:id="16"/>
    </w:p>
    <w:p w14:paraId="0E272CCE"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1.6.2. Если претензионный порядок, не привел к разрешению разногласий, Участники имеют право оспорить решение или поведение Организатора на Тендерном комитете </w:t>
      </w:r>
      <w:r w:rsidR="00B279F0" w:rsidRPr="009D7F68">
        <w:rPr>
          <w:sz w:val="24"/>
          <w:szCs w:val="24"/>
        </w:rPr>
        <w:t>П</w:t>
      </w:r>
      <w:r w:rsidRPr="009D7F68">
        <w:rPr>
          <w:sz w:val="24"/>
          <w:szCs w:val="24"/>
        </w:rPr>
        <w:t>АО АФК «Система»</w:t>
      </w:r>
      <w:r w:rsidR="00276267">
        <w:rPr>
          <w:sz w:val="24"/>
          <w:szCs w:val="24"/>
        </w:rPr>
        <w:t xml:space="preserve"> посредством подачи жалобы через официальный сайт </w:t>
      </w:r>
      <w:hyperlink r:id="rId11" w:history="1">
        <w:r w:rsidR="00276267" w:rsidRPr="00512649">
          <w:rPr>
            <w:rStyle w:val="a5"/>
            <w:sz w:val="24"/>
            <w:szCs w:val="24"/>
          </w:rPr>
          <w:t>http://www.sistema.ru</w:t>
        </w:r>
      </w:hyperlink>
      <w:r w:rsidR="00276267" w:rsidRPr="00276267">
        <w:rPr>
          <w:sz w:val="24"/>
          <w:szCs w:val="24"/>
        </w:rPr>
        <w:t xml:space="preserve"> </w:t>
      </w:r>
      <w:r w:rsidR="00276267">
        <w:rPr>
          <w:sz w:val="24"/>
          <w:szCs w:val="24"/>
        </w:rPr>
        <w:t>в разделе «Закупки – Конфликтная комиссия»</w:t>
      </w:r>
      <w:r w:rsidRPr="009D7F68">
        <w:rPr>
          <w:sz w:val="24"/>
          <w:szCs w:val="24"/>
        </w:rPr>
        <w:t>.</w:t>
      </w:r>
    </w:p>
    <w:p w14:paraId="0FEE8240" w14:textId="77777777" w:rsidR="00E61DF3" w:rsidRDefault="00E61DF3" w:rsidP="00E61DF3">
      <w:pPr>
        <w:tabs>
          <w:tab w:val="num" w:pos="0"/>
        </w:tabs>
        <w:spacing w:line="240" w:lineRule="auto"/>
        <w:ind w:firstLine="0"/>
        <w:rPr>
          <w:sz w:val="24"/>
          <w:szCs w:val="24"/>
        </w:rPr>
      </w:pPr>
      <w:r w:rsidRPr="009D7F68">
        <w:rPr>
          <w:sz w:val="24"/>
          <w:szCs w:val="24"/>
        </w:rPr>
        <w:t>1.6.3. Вышеизложенное не ограничивает права сторон на обращение в суд в соответствии с действующим законодательством.</w:t>
      </w:r>
    </w:p>
    <w:p w14:paraId="4C07998E" w14:textId="77777777" w:rsidR="00BD0CDE" w:rsidRPr="009D7F68" w:rsidRDefault="00BD0CDE" w:rsidP="00E61DF3">
      <w:pPr>
        <w:tabs>
          <w:tab w:val="num" w:pos="0"/>
        </w:tabs>
        <w:spacing w:line="240" w:lineRule="auto"/>
        <w:ind w:firstLine="0"/>
        <w:rPr>
          <w:sz w:val="24"/>
          <w:szCs w:val="24"/>
        </w:rPr>
      </w:pPr>
    </w:p>
    <w:p w14:paraId="5A9AC14A" w14:textId="77777777" w:rsidR="00E61DF3" w:rsidRPr="009D7F68" w:rsidRDefault="00E61DF3" w:rsidP="00E61DF3">
      <w:pPr>
        <w:tabs>
          <w:tab w:val="num" w:pos="0"/>
        </w:tabs>
        <w:spacing w:line="240" w:lineRule="auto"/>
        <w:ind w:firstLine="0"/>
        <w:rPr>
          <w:b/>
          <w:sz w:val="24"/>
          <w:szCs w:val="24"/>
        </w:rPr>
      </w:pPr>
      <w:bookmarkStart w:id="21" w:name="_Toc189545070"/>
      <w:r w:rsidRPr="009D7F68">
        <w:rPr>
          <w:b/>
          <w:sz w:val="24"/>
          <w:szCs w:val="24"/>
        </w:rPr>
        <w:t>1.7.</w:t>
      </w:r>
      <w:r w:rsidR="00357909" w:rsidRPr="009D7F68">
        <w:rPr>
          <w:b/>
          <w:sz w:val="24"/>
          <w:szCs w:val="24"/>
        </w:rPr>
        <w:t xml:space="preserve"> </w:t>
      </w:r>
      <w:r w:rsidRPr="009D7F68">
        <w:rPr>
          <w:b/>
          <w:sz w:val="24"/>
          <w:szCs w:val="24"/>
        </w:rPr>
        <w:t xml:space="preserve">Прочие </w:t>
      </w:r>
      <w:bookmarkEnd w:id="17"/>
      <w:bookmarkEnd w:id="18"/>
      <w:r w:rsidRPr="009D7F68">
        <w:rPr>
          <w:b/>
          <w:sz w:val="24"/>
          <w:szCs w:val="24"/>
        </w:rPr>
        <w:t>положения</w:t>
      </w:r>
      <w:bookmarkEnd w:id="19"/>
      <w:bookmarkEnd w:id="20"/>
      <w:bookmarkEnd w:id="21"/>
    </w:p>
    <w:p w14:paraId="7DF61284"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1.7.2. Организатор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w:t>
      </w:r>
      <w:r w:rsidRPr="009D7F68">
        <w:rPr>
          <w:sz w:val="24"/>
          <w:szCs w:val="24"/>
        </w:rPr>
        <w:lastRenderedPageBreak/>
        <w:t>в случаях, прямо предусмотренных действующим законодательством Российской Федерации или настоящей Документацией.</w:t>
      </w:r>
    </w:p>
    <w:p w14:paraId="64313B9A" w14:textId="77777777" w:rsidR="00E61DF3" w:rsidRPr="009D7F68" w:rsidRDefault="00E61DF3" w:rsidP="00E61DF3">
      <w:pPr>
        <w:tabs>
          <w:tab w:val="num" w:pos="0"/>
        </w:tabs>
        <w:spacing w:line="240" w:lineRule="auto"/>
        <w:ind w:firstLine="0"/>
        <w:rPr>
          <w:sz w:val="24"/>
          <w:szCs w:val="24"/>
        </w:rPr>
      </w:pPr>
      <w:r w:rsidRPr="009D7F68">
        <w:rPr>
          <w:sz w:val="24"/>
          <w:szCs w:val="24"/>
        </w:rPr>
        <w:t>1.7.3. Организатор вправе отклонить Предложение,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4FC86148" w14:textId="77777777" w:rsidR="00E61DF3" w:rsidRDefault="00E61DF3" w:rsidP="00E61DF3">
      <w:pPr>
        <w:tabs>
          <w:tab w:val="num" w:pos="0"/>
        </w:tabs>
        <w:spacing w:line="240" w:lineRule="auto"/>
        <w:ind w:firstLine="0"/>
        <w:rPr>
          <w:sz w:val="24"/>
          <w:szCs w:val="24"/>
        </w:rPr>
      </w:pPr>
      <w:r w:rsidRPr="009D7F68">
        <w:rPr>
          <w:sz w:val="24"/>
          <w:szCs w:val="24"/>
        </w:rPr>
        <w:t>1.7.4. 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5548D4EE" w14:textId="77777777" w:rsidR="00A82FAA" w:rsidRPr="00A82FAA" w:rsidRDefault="00A82FAA" w:rsidP="00A82FAA">
      <w:pPr>
        <w:tabs>
          <w:tab w:val="num" w:pos="0"/>
        </w:tabs>
        <w:spacing w:line="240" w:lineRule="auto"/>
        <w:ind w:firstLine="0"/>
        <w:rPr>
          <w:b/>
          <w:sz w:val="24"/>
          <w:szCs w:val="24"/>
        </w:rPr>
      </w:pPr>
      <w:r w:rsidRPr="00A82FAA">
        <w:rPr>
          <w:sz w:val="24"/>
          <w:szCs w:val="24"/>
        </w:rPr>
        <w:t>1.7.5.</w:t>
      </w:r>
      <w:r>
        <w:rPr>
          <w:b/>
          <w:sz w:val="24"/>
          <w:szCs w:val="24"/>
        </w:rPr>
        <w:t xml:space="preserve"> </w:t>
      </w:r>
      <w:r w:rsidRPr="00A82FAA">
        <w:rPr>
          <w:b/>
          <w:sz w:val="24"/>
          <w:szCs w:val="24"/>
        </w:rPr>
        <w:t>Обращаем внимание на то, что, при нарушении поставщиком одного из следующих условий:</w:t>
      </w:r>
    </w:p>
    <w:p w14:paraId="661D9D21" w14:textId="77777777" w:rsidR="00A82FAA" w:rsidRPr="00A82FAA" w:rsidRDefault="00A82FAA" w:rsidP="00A82FAA">
      <w:pPr>
        <w:tabs>
          <w:tab w:val="num" w:pos="0"/>
        </w:tabs>
        <w:spacing w:line="240" w:lineRule="auto"/>
        <w:ind w:firstLine="0"/>
        <w:rPr>
          <w:sz w:val="24"/>
          <w:szCs w:val="24"/>
        </w:rPr>
      </w:pPr>
      <w:r w:rsidRPr="00A82FAA">
        <w:rPr>
          <w:sz w:val="24"/>
          <w:szCs w:val="24"/>
        </w:rPr>
        <w:t>1) уклонение от заключения договоров на условиях проведенного тендера;</w:t>
      </w:r>
    </w:p>
    <w:p w14:paraId="1921DFB2" w14:textId="77777777" w:rsidR="00A82FAA" w:rsidRPr="00A82FAA" w:rsidRDefault="00A82FAA" w:rsidP="00A82FAA">
      <w:pPr>
        <w:tabs>
          <w:tab w:val="num" w:pos="0"/>
        </w:tabs>
        <w:spacing w:line="240" w:lineRule="auto"/>
        <w:ind w:firstLine="0"/>
        <w:rPr>
          <w:sz w:val="24"/>
          <w:szCs w:val="24"/>
        </w:rPr>
      </w:pPr>
      <w:r w:rsidRPr="00A82FAA">
        <w:rPr>
          <w:sz w:val="24"/>
          <w:szCs w:val="24"/>
        </w:rPr>
        <w:t>2) уклонение от исполнения обязательств по договору, а также контрагенты, с которыми договоры расторгнуты по решению суда;</w:t>
      </w:r>
    </w:p>
    <w:p w14:paraId="438F67EF" w14:textId="77777777" w:rsidR="00A82FAA" w:rsidRPr="00A82FAA" w:rsidRDefault="00A82FAA" w:rsidP="00A82FAA">
      <w:pPr>
        <w:tabs>
          <w:tab w:val="num" w:pos="0"/>
        </w:tabs>
        <w:spacing w:line="240" w:lineRule="auto"/>
        <w:ind w:firstLine="0"/>
        <w:rPr>
          <w:sz w:val="24"/>
          <w:szCs w:val="24"/>
        </w:rPr>
      </w:pPr>
      <w:r w:rsidRPr="00A82FAA">
        <w:rPr>
          <w:sz w:val="24"/>
          <w:szCs w:val="24"/>
        </w:rPr>
        <w:t>3) при одностороннем отказе заказчика от исполнения договора в связи с существенным нарушением контрагентом условий договора (ненадлежащее качество и т.д.);</w:t>
      </w:r>
    </w:p>
    <w:p w14:paraId="6F932578" w14:textId="77777777" w:rsidR="00A82FAA" w:rsidRPr="00A82FAA" w:rsidRDefault="00A82FAA" w:rsidP="00A82FAA">
      <w:pPr>
        <w:tabs>
          <w:tab w:val="num" w:pos="0"/>
        </w:tabs>
        <w:spacing w:line="240" w:lineRule="auto"/>
        <w:ind w:firstLine="0"/>
        <w:rPr>
          <w:sz w:val="24"/>
          <w:szCs w:val="24"/>
        </w:rPr>
      </w:pPr>
      <w:r w:rsidRPr="00A82FAA">
        <w:rPr>
          <w:sz w:val="24"/>
          <w:szCs w:val="24"/>
        </w:rPr>
        <w:t>4) в случае нарушения антикоррупционного регламента (предложение взятки или иного материального вознаграждения сотрудникам АО Агрохолдинг «СТЕПЬ» и ДО);</w:t>
      </w:r>
    </w:p>
    <w:p w14:paraId="7B117123" w14:textId="77777777" w:rsidR="00A82FAA" w:rsidRPr="00A82FAA" w:rsidRDefault="00A82FAA" w:rsidP="00A82FAA">
      <w:pPr>
        <w:tabs>
          <w:tab w:val="num" w:pos="0"/>
        </w:tabs>
        <w:spacing w:line="240" w:lineRule="auto"/>
        <w:ind w:firstLine="0"/>
        <w:rPr>
          <w:b/>
          <w:sz w:val="24"/>
          <w:szCs w:val="24"/>
        </w:rPr>
      </w:pPr>
      <w:r w:rsidRPr="00A82FAA">
        <w:rPr>
          <w:b/>
          <w:sz w:val="24"/>
          <w:szCs w:val="24"/>
        </w:rPr>
        <w:t>АО Агрохолдинг «СТЕПЬ» имеет право внести поставщика в список недобросовестных контрагентов и прекратить с ним деловые взаимоотношения.</w:t>
      </w:r>
    </w:p>
    <w:p w14:paraId="672E585A" w14:textId="77777777" w:rsidR="00A82FAA" w:rsidRPr="00A82FAA" w:rsidRDefault="00A82FAA" w:rsidP="00A82FAA">
      <w:pPr>
        <w:tabs>
          <w:tab w:val="num" w:pos="0"/>
        </w:tabs>
        <w:spacing w:line="240" w:lineRule="auto"/>
        <w:ind w:firstLine="0"/>
        <w:rPr>
          <w:sz w:val="24"/>
          <w:szCs w:val="24"/>
        </w:rPr>
      </w:pPr>
      <w:r w:rsidRPr="00A82FAA">
        <w:rPr>
          <w:sz w:val="24"/>
          <w:szCs w:val="24"/>
        </w:rPr>
        <w:t>Информация, содержащаяся в списке недобросовестных контрагентов, размещается на официальном сайте АО Агрохолдинг «СТЕПЬ» и находится в свободном доступе:</w:t>
      </w:r>
    </w:p>
    <w:p w14:paraId="780072A6" w14:textId="77777777" w:rsidR="00A82FAA" w:rsidRPr="00A82FAA" w:rsidRDefault="00A82FAA" w:rsidP="00A82FAA">
      <w:pPr>
        <w:tabs>
          <w:tab w:val="num" w:pos="0"/>
        </w:tabs>
        <w:spacing w:line="240" w:lineRule="auto"/>
        <w:ind w:firstLine="0"/>
        <w:rPr>
          <w:sz w:val="24"/>
          <w:szCs w:val="24"/>
        </w:rPr>
      </w:pPr>
      <w:r w:rsidRPr="00A82FAA">
        <w:rPr>
          <w:sz w:val="24"/>
          <w:szCs w:val="24"/>
        </w:rPr>
        <w:tab/>
      </w:r>
      <w:r w:rsidRPr="00A82FAA">
        <w:rPr>
          <w:i/>
          <w:sz w:val="24"/>
          <w:szCs w:val="24"/>
        </w:rPr>
        <w:t>Наименование либо фамилия, имя, отчество (для ИП и физ. лиц), идентификационный номер налогоплательщика или для иностранного лица в соответствии с законодательством соответствующего иностранного государства - аналог идентификационного номера налогоплательщика.</w:t>
      </w:r>
    </w:p>
    <w:p w14:paraId="443B311B" w14:textId="77777777" w:rsidR="00A82FAA" w:rsidRPr="00A82FAA" w:rsidRDefault="00A82FAA" w:rsidP="00A82FAA">
      <w:pPr>
        <w:tabs>
          <w:tab w:val="num" w:pos="0"/>
        </w:tabs>
        <w:spacing w:line="240" w:lineRule="auto"/>
        <w:ind w:firstLine="0"/>
        <w:rPr>
          <w:sz w:val="24"/>
          <w:szCs w:val="24"/>
        </w:rPr>
      </w:pPr>
      <w:r w:rsidRPr="00A82FAA">
        <w:rPr>
          <w:sz w:val="24"/>
          <w:szCs w:val="24"/>
        </w:rPr>
        <w:t>Ведение списка недобросовестных контрагентов осуществляется Департаментом закупок АО Агрохолдинг «СТЕПЬ.</w:t>
      </w:r>
    </w:p>
    <w:p w14:paraId="2DD7BABE" w14:textId="77777777" w:rsidR="00A82FAA" w:rsidRPr="00A82FAA" w:rsidRDefault="00A82FAA" w:rsidP="00A82FAA">
      <w:pPr>
        <w:tabs>
          <w:tab w:val="num" w:pos="0"/>
        </w:tabs>
        <w:spacing w:line="240" w:lineRule="auto"/>
        <w:ind w:firstLine="0"/>
        <w:rPr>
          <w:sz w:val="24"/>
          <w:szCs w:val="24"/>
        </w:rPr>
      </w:pPr>
      <w:r w:rsidRPr="00A82FAA">
        <w:rPr>
          <w:sz w:val="24"/>
          <w:szCs w:val="24"/>
        </w:rPr>
        <w:t xml:space="preserve">Информация о поставщике исключается по истечении двух лет с даты ее включения в список недобросовестных контрагентов, либо по результату подачи апелляции с обоснованием вывода из списка. </w:t>
      </w:r>
    </w:p>
    <w:p w14:paraId="4823CE02" w14:textId="77777777" w:rsidR="00A82FAA" w:rsidRPr="00A82FAA" w:rsidRDefault="00A82FAA" w:rsidP="00A82FAA">
      <w:pPr>
        <w:tabs>
          <w:tab w:val="num" w:pos="0"/>
        </w:tabs>
        <w:spacing w:line="240" w:lineRule="auto"/>
        <w:ind w:firstLine="0"/>
        <w:rPr>
          <w:b/>
          <w:sz w:val="24"/>
          <w:szCs w:val="24"/>
        </w:rPr>
      </w:pPr>
      <w:r w:rsidRPr="00A82FAA">
        <w:rPr>
          <w:sz w:val="24"/>
          <w:szCs w:val="24"/>
        </w:rPr>
        <w:t>Поставщик имеет право подать апелляцию в свободной форме официальным письмом за подписью руководителя на имя Председателя закупочной комиссии или Директора департамента закупок АО Агрохолдинг «СТЕПЬ» с разъяснениями причины нарушений и обоснованием исключения из списка недобросовестных контрагентов.</w:t>
      </w:r>
    </w:p>
    <w:p w14:paraId="20A30B67" w14:textId="77777777" w:rsidR="00A82FAA" w:rsidRDefault="00A82FAA">
      <w:pPr>
        <w:spacing w:after="200" w:line="276" w:lineRule="auto"/>
        <w:ind w:firstLine="0"/>
        <w:jc w:val="left"/>
        <w:rPr>
          <w:sz w:val="24"/>
          <w:szCs w:val="24"/>
        </w:rPr>
      </w:pPr>
      <w:r>
        <w:rPr>
          <w:sz w:val="24"/>
          <w:szCs w:val="24"/>
        </w:rPr>
        <w:br w:type="page"/>
      </w:r>
    </w:p>
    <w:p w14:paraId="29F93EBE" w14:textId="77777777" w:rsidR="00E61DF3"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2" w:name="_Ref99767173"/>
      <w:bookmarkStart w:id="23" w:name="_Toc140749454"/>
      <w:bookmarkStart w:id="24" w:name="_Toc189545071"/>
      <w:bookmarkStart w:id="25" w:name="_Toc35597102"/>
      <w:r w:rsidRPr="009D7F68">
        <w:rPr>
          <w:rFonts w:ascii="Times New Roman" w:hAnsi="Times New Roman"/>
          <w:sz w:val="24"/>
          <w:szCs w:val="24"/>
        </w:rPr>
        <w:lastRenderedPageBreak/>
        <w:t>Предмет закупки</w:t>
      </w:r>
      <w:bookmarkEnd w:id="22"/>
      <w:bookmarkEnd w:id="23"/>
      <w:bookmarkEnd w:id="24"/>
      <w:bookmarkEnd w:id="25"/>
    </w:p>
    <w:p w14:paraId="59E8CE12" w14:textId="77777777" w:rsidR="00FE231B" w:rsidRPr="009D7F68" w:rsidRDefault="00FE231B" w:rsidP="00FE231B">
      <w:pPr>
        <w:pStyle w:val="111"/>
        <w:tabs>
          <w:tab w:val="clear" w:pos="0"/>
        </w:tabs>
        <w:spacing w:before="0" w:after="0"/>
        <w:rPr>
          <w:rFonts w:ascii="Times New Roman" w:hAnsi="Times New Roman"/>
          <w:sz w:val="24"/>
          <w:szCs w:val="24"/>
        </w:rPr>
      </w:pPr>
    </w:p>
    <w:p w14:paraId="6B238B20" w14:textId="3D76F3E3" w:rsidR="00C648E9" w:rsidRPr="00A1293A" w:rsidRDefault="00B02AA5" w:rsidP="00A1293A">
      <w:pPr>
        <w:tabs>
          <w:tab w:val="num" w:pos="0"/>
        </w:tabs>
        <w:spacing w:line="240" w:lineRule="auto"/>
        <w:ind w:firstLine="0"/>
        <w:rPr>
          <w:bCs/>
          <w:sz w:val="24"/>
          <w:szCs w:val="24"/>
        </w:rPr>
      </w:pPr>
      <w:bookmarkStart w:id="26" w:name="_Toc189545072"/>
      <w:r w:rsidRPr="00B02AA5">
        <w:rPr>
          <w:sz w:val="24"/>
          <w:szCs w:val="24"/>
        </w:rPr>
        <w:t>2.</w:t>
      </w:r>
      <w:proofErr w:type="gramStart"/>
      <w:r w:rsidRPr="00B02AA5">
        <w:rPr>
          <w:sz w:val="24"/>
          <w:szCs w:val="24"/>
        </w:rPr>
        <w:t>1.</w:t>
      </w:r>
      <w:bookmarkEnd w:id="26"/>
      <w:r w:rsidR="00C648E9" w:rsidRPr="009D7F68">
        <w:rPr>
          <w:b/>
          <w:sz w:val="24"/>
          <w:szCs w:val="24"/>
        </w:rPr>
        <w:t>Предметом</w:t>
      </w:r>
      <w:proofErr w:type="gramEnd"/>
      <w:r w:rsidR="00C648E9" w:rsidRPr="009D7F68">
        <w:rPr>
          <w:b/>
          <w:sz w:val="24"/>
          <w:szCs w:val="24"/>
        </w:rPr>
        <w:t xml:space="preserve"> закупки является:</w:t>
      </w:r>
      <w:r w:rsidR="00C648E9" w:rsidRPr="00B30CE1">
        <w:rPr>
          <w:b/>
          <w:sz w:val="24"/>
          <w:szCs w:val="24"/>
        </w:rPr>
        <w:t xml:space="preserve"> </w:t>
      </w:r>
      <w:r w:rsidR="00C648E9" w:rsidRPr="00DE15A2">
        <w:rPr>
          <w:b/>
          <w:i/>
          <w:iCs/>
          <w:sz w:val="24"/>
          <w:szCs w:val="24"/>
        </w:rPr>
        <w:t>выполнение</w:t>
      </w:r>
      <w:r w:rsidR="009179A6">
        <w:rPr>
          <w:b/>
          <w:i/>
          <w:iCs/>
          <w:sz w:val="24"/>
          <w:szCs w:val="24"/>
        </w:rPr>
        <w:t xml:space="preserve"> </w:t>
      </w:r>
      <w:r w:rsidR="009179A6" w:rsidRPr="009179A6">
        <w:rPr>
          <w:b/>
          <w:i/>
          <w:iCs/>
          <w:sz w:val="24"/>
          <w:szCs w:val="24"/>
        </w:rPr>
        <w:t>комплекса мероприятий в рамках по очистке (переработки) промышленных вод завода с поставкой оборудования для ООО «Маслозавод Тотемский»</w:t>
      </w:r>
      <w:r w:rsidR="009179A6">
        <w:rPr>
          <w:b/>
          <w:i/>
          <w:iCs/>
          <w:sz w:val="24"/>
          <w:szCs w:val="24"/>
        </w:rPr>
        <w:t>.</w:t>
      </w:r>
    </w:p>
    <w:p w14:paraId="6C096B23" w14:textId="77777777" w:rsidR="00E61DF3" w:rsidRPr="009D7F68" w:rsidRDefault="00E61DF3" w:rsidP="00E61DF3">
      <w:pPr>
        <w:tabs>
          <w:tab w:val="num" w:pos="0"/>
        </w:tabs>
        <w:spacing w:line="240" w:lineRule="auto"/>
        <w:ind w:firstLine="0"/>
        <w:rPr>
          <w:b/>
          <w:sz w:val="24"/>
          <w:szCs w:val="24"/>
        </w:rPr>
      </w:pPr>
    </w:p>
    <w:p w14:paraId="406002B8" w14:textId="77777777" w:rsidR="00E61DF3" w:rsidRDefault="00B02AA5" w:rsidP="00E61DF3">
      <w:pPr>
        <w:tabs>
          <w:tab w:val="num" w:pos="0"/>
        </w:tabs>
        <w:spacing w:line="240" w:lineRule="auto"/>
        <w:ind w:firstLine="0"/>
        <w:rPr>
          <w:bCs/>
          <w:iCs/>
          <w:sz w:val="24"/>
          <w:szCs w:val="24"/>
        </w:rPr>
      </w:pPr>
      <w:r>
        <w:rPr>
          <w:sz w:val="24"/>
          <w:szCs w:val="24"/>
        </w:rPr>
        <w:t>2.2.</w:t>
      </w:r>
      <w:r w:rsidR="00EF5AAF">
        <w:rPr>
          <w:sz w:val="24"/>
          <w:szCs w:val="24"/>
        </w:rPr>
        <w:tab/>
      </w:r>
      <w:r>
        <w:rPr>
          <w:sz w:val="24"/>
          <w:szCs w:val="24"/>
        </w:rPr>
        <w:t>Все т</w:t>
      </w:r>
      <w:r w:rsidR="00E61DF3" w:rsidRPr="009F7C31">
        <w:rPr>
          <w:sz w:val="24"/>
          <w:szCs w:val="24"/>
        </w:rPr>
        <w:t>ребова</w:t>
      </w:r>
      <w:r>
        <w:rPr>
          <w:sz w:val="24"/>
          <w:szCs w:val="24"/>
        </w:rPr>
        <w:t xml:space="preserve">ния </w:t>
      </w:r>
      <w:r w:rsidR="00E61DF3" w:rsidRPr="009F7C31">
        <w:rPr>
          <w:sz w:val="24"/>
          <w:szCs w:val="24"/>
        </w:rPr>
        <w:t>к</w:t>
      </w:r>
      <w:r w:rsidR="009F7C31" w:rsidRPr="009F7C31">
        <w:rPr>
          <w:bCs/>
          <w:iCs/>
          <w:sz w:val="24"/>
          <w:szCs w:val="24"/>
        </w:rPr>
        <w:t xml:space="preserve"> </w:t>
      </w:r>
      <w:r>
        <w:rPr>
          <w:bCs/>
          <w:iCs/>
          <w:sz w:val="24"/>
          <w:szCs w:val="24"/>
        </w:rPr>
        <w:t>предмету закупки</w:t>
      </w:r>
      <w:r w:rsidR="009F7C31" w:rsidRPr="009F7C31">
        <w:rPr>
          <w:bCs/>
          <w:iCs/>
          <w:sz w:val="24"/>
          <w:szCs w:val="24"/>
        </w:rPr>
        <w:t xml:space="preserve"> приведены в </w:t>
      </w:r>
      <w:r w:rsidR="00FE231B">
        <w:rPr>
          <w:bCs/>
          <w:iCs/>
          <w:sz w:val="24"/>
          <w:szCs w:val="24"/>
        </w:rPr>
        <w:t xml:space="preserve">разделе «Лоты» (при нажатии на соответствующий данной документации лот) в «Личном кабинете поставщика» и </w:t>
      </w:r>
      <w:r>
        <w:rPr>
          <w:bCs/>
          <w:iCs/>
          <w:sz w:val="24"/>
          <w:szCs w:val="24"/>
        </w:rPr>
        <w:t>в Техническом задании (приложении</w:t>
      </w:r>
      <w:r w:rsidR="009F7C31">
        <w:rPr>
          <w:bCs/>
          <w:iCs/>
          <w:sz w:val="24"/>
          <w:szCs w:val="24"/>
        </w:rPr>
        <w:t xml:space="preserve"> к настоящей закупочной документации</w:t>
      </w:r>
      <w:r w:rsidR="009F7C31" w:rsidRPr="009F7C31">
        <w:rPr>
          <w:bCs/>
          <w:iCs/>
          <w:sz w:val="24"/>
          <w:szCs w:val="24"/>
        </w:rPr>
        <w:t>).</w:t>
      </w:r>
    </w:p>
    <w:p w14:paraId="3E5520FD" w14:textId="77777777" w:rsidR="00B02AA5" w:rsidRPr="009F7C31" w:rsidRDefault="00B02AA5" w:rsidP="00E61DF3">
      <w:pPr>
        <w:tabs>
          <w:tab w:val="num" w:pos="0"/>
        </w:tabs>
        <w:spacing w:line="240" w:lineRule="auto"/>
        <w:ind w:firstLine="0"/>
        <w:rPr>
          <w:bCs/>
          <w:iCs/>
          <w:sz w:val="24"/>
          <w:szCs w:val="24"/>
        </w:rPr>
      </w:pPr>
    </w:p>
    <w:p w14:paraId="62DF6313" w14:textId="77777777" w:rsidR="00B02AA5" w:rsidRDefault="00B02AA5">
      <w:pPr>
        <w:spacing w:after="200" w:line="276" w:lineRule="auto"/>
        <w:ind w:firstLine="0"/>
        <w:jc w:val="left"/>
        <w:rPr>
          <w:b/>
          <w:sz w:val="24"/>
          <w:szCs w:val="24"/>
        </w:rPr>
      </w:pPr>
      <w:bookmarkStart w:id="27" w:name="_Toc189545073"/>
      <w:r>
        <w:rPr>
          <w:b/>
          <w:sz w:val="24"/>
          <w:szCs w:val="24"/>
        </w:rPr>
        <w:br w:type="page"/>
      </w:r>
    </w:p>
    <w:p w14:paraId="2EE8AF96"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8" w:name="_Toc35597103"/>
      <w:bookmarkStart w:id="29" w:name="_Ref55300680"/>
      <w:bookmarkStart w:id="30" w:name="_Toc55305378"/>
      <w:bookmarkStart w:id="31" w:name="_Toc57314640"/>
      <w:bookmarkStart w:id="32" w:name="_Toc69728963"/>
      <w:bookmarkStart w:id="33" w:name="_Toc189545074"/>
      <w:bookmarkEnd w:id="27"/>
      <w:r w:rsidRPr="009D7F68">
        <w:rPr>
          <w:rFonts w:ascii="Times New Roman" w:hAnsi="Times New Roman"/>
          <w:sz w:val="24"/>
          <w:szCs w:val="24"/>
        </w:rPr>
        <w:lastRenderedPageBreak/>
        <w:t>Требования к Участникам и документы, подлежащие предоставлению</w:t>
      </w:r>
      <w:bookmarkEnd w:id="28"/>
    </w:p>
    <w:p w14:paraId="2FA4E59C" w14:textId="77777777" w:rsidR="00E61DF3" w:rsidRPr="009D7F68" w:rsidRDefault="00E61DF3" w:rsidP="00E61DF3">
      <w:pPr>
        <w:pStyle w:val="20"/>
        <w:numPr>
          <w:ilvl w:val="1"/>
          <w:numId w:val="20"/>
        </w:numPr>
        <w:spacing w:before="0"/>
        <w:ind w:left="0" w:firstLine="0"/>
        <w:jc w:val="both"/>
        <w:rPr>
          <w:rFonts w:ascii="Times New Roman" w:hAnsi="Times New Roman"/>
          <w:sz w:val="24"/>
          <w:szCs w:val="24"/>
        </w:rPr>
      </w:pPr>
      <w:bookmarkStart w:id="34" w:name="_Toc35597104"/>
      <w:bookmarkStart w:id="35" w:name="_Ref93088240"/>
      <w:bookmarkStart w:id="36" w:name="_Toc189545078"/>
      <w:r w:rsidRPr="009D7F68">
        <w:rPr>
          <w:rFonts w:ascii="Times New Roman" w:hAnsi="Times New Roman"/>
          <w:sz w:val="24"/>
          <w:szCs w:val="24"/>
        </w:rPr>
        <w:t>Требования к Участникам</w:t>
      </w:r>
      <w:bookmarkEnd w:id="34"/>
      <w:r w:rsidRPr="009D7F68">
        <w:rPr>
          <w:rFonts w:ascii="Times New Roman" w:hAnsi="Times New Roman"/>
          <w:sz w:val="24"/>
          <w:szCs w:val="24"/>
        </w:rPr>
        <w:t xml:space="preserve"> </w:t>
      </w:r>
    </w:p>
    <w:p w14:paraId="64095C86" w14:textId="77777777" w:rsidR="00E61DF3" w:rsidRPr="009D7F68" w:rsidRDefault="00E61DF3" w:rsidP="00E61DF3">
      <w:pPr>
        <w:tabs>
          <w:tab w:val="num" w:pos="0"/>
        </w:tabs>
        <w:spacing w:line="240" w:lineRule="auto"/>
        <w:ind w:firstLine="0"/>
        <w:rPr>
          <w:b/>
          <w:sz w:val="24"/>
          <w:szCs w:val="24"/>
        </w:rPr>
      </w:pPr>
    </w:p>
    <w:p w14:paraId="562F6C20" w14:textId="77777777" w:rsidR="00E61DF3" w:rsidRPr="009D7F68" w:rsidRDefault="00E61DF3" w:rsidP="00E61DF3">
      <w:pPr>
        <w:tabs>
          <w:tab w:val="num" w:pos="0"/>
        </w:tabs>
        <w:spacing w:line="240" w:lineRule="auto"/>
        <w:ind w:firstLine="0"/>
        <w:rPr>
          <w:b/>
          <w:sz w:val="24"/>
          <w:szCs w:val="24"/>
        </w:rPr>
      </w:pPr>
      <w:r w:rsidRPr="009D7F68">
        <w:rPr>
          <w:b/>
          <w:sz w:val="24"/>
          <w:szCs w:val="24"/>
        </w:rPr>
        <w:t>Подтверждение соответствия предъявляемым требованиям</w:t>
      </w:r>
      <w:bookmarkEnd w:id="35"/>
      <w:bookmarkEnd w:id="36"/>
    </w:p>
    <w:p w14:paraId="7453F398" w14:textId="77777777" w:rsidR="00E61DF3" w:rsidRPr="009D7F68" w:rsidRDefault="00E61DF3" w:rsidP="00E61DF3">
      <w:pPr>
        <w:tabs>
          <w:tab w:val="num" w:pos="0"/>
        </w:tabs>
        <w:spacing w:line="240" w:lineRule="auto"/>
        <w:ind w:firstLine="0"/>
        <w:rPr>
          <w:sz w:val="24"/>
          <w:szCs w:val="24"/>
        </w:rPr>
      </w:pPr>
      <w:r w:rsidRPr="009D7F68">
        <w:rPr>
          <w:sz w:val="24"/>
          <w:szCs w:val="24"/>
        </w:rPr>
        <w:t>3.1.1.</w:t>
      </w:r>
      <w:r w:rsidRPr="009D7F68">
        <w:rPr>
          <w:sz w:val="24"/>
          <w:szCs w:val="24"/>
        </w:rPr>
        <w:tab/>
        <w:t xml:space="preserve">Участвовать в данной </w:t>
      </w:r>
      <w:r w:rsidR="00C27401" w:rsidRPr="00CF1427">
        <w:rPr>
          <w:sz w:val="24"/>
          <w:szCs w:val="24"/>
        </w:rPr>
        <w:t>открытой</w:t>
      </w:r>
      <w:r w:rsidR="00C27401">
        <w:rPr>
          <w:sz w:val="24"/>
          <w:szCs w:val="24"/>
        </w:rPr>
        <w:t xml:space="preserve"> закупочной </w:t>
      </w:r>
      <w:r w:rsidRPr="009D7F68">
        <w:rPr>
          <w:sz w:val="24"/>
          <w:szCs w:val="24"/>
        </w:rPr>
        <w:t xml:space="preserve">процедуре может любое юридическое лицо или индивидуальный предприниматель. Чтобы претендовать на победу в данной </w:t>
      </w:r>
      <w:r w:rsidR="00C27401" w:rsidRPr="00CF1427">
        <w:rPr>
          <w:sz w:val="24"/>
          <w:szCs w:val="24"/>
        </w:rPr>
        <w:t>открытой</w:t>
      </w:r>
      <w:r w:rsidR="00C27401">
        <w:rPr>
          <w:sz w:val="24"/>
          <w:szCs w:val="24"/>
        </w:rPr>
        <w:t xml:space="preserve"> закупочной </w:t>
      </w:r>
      <w:r w:rsidRPr="009D7F68">
        <w:rPr>
          <w:sz w:val="24"/>
          <w:szCs w:val="24"/>
        </w:rPr>
        <w:t>процедуре и на право заключения Договора, Участник на момент подачи Предложения должен отвечать следующим требованиям:</w:t>
      </w:r>
    </w:p>
    <w:p w14:paraId="53B5049B" w14:textId="77777777" w:rsidR="0006382E" w:rsidRPr="009D7F68"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иметь соответствующие ресурсные возможности для исполнения договора;</w:t>
      </w:r>
    </w:p>
    <w:p w14:paraId="627E87D9"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организация не должна находиться под процедурой банкротства, в процессе ликвидации или реорганизации, на ее имущество не должен быть наложен арест;</w:t>
      </w:r>
    </w:p>
    <w:p w14:paraId="2B2E6BFF"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 xml:space="preserve">рганизация должна быть зарегистрирована в установленном </w:t>
      </w:r>
      <w:r>
        <w:rPr>
          <w:sz w:val="24"/>
          <w:szCs w:val="24"/>
        </w:rPr>
        <w:t xml:space="preserve">законодательством Российской Федерации </w:t>
      </w:r>
      <w:r w:rsidRPr="008054D4">
        <w:rPr>
          <w:sz w:val="24"/>
          <w:szCs w:val="24"/>
        </w:rPr>
        <w:t>порядке</w:t>
      </w:r>
      <w:r>
        <w:rPr>
          <w:sz w:val="24"/>
          <w:szCs w:val="24"/>
        </w:rPr>
        <w:t>;</w:t>
      </w:r>
    </w:p>
    <w:p w14:paraId="2EF1D926"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у</w:t>
      </w:r>
      <w:r w:rsidRPr="008054D4">
        <w:rPr>
          <w:sz w:val="24"/>
          <w:szCs w:val="24"/>
        </w:rPr>
        <w:t>частник должен соответствовать требованию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электронных торгов по данным бухгалтерской отчетности за последний завершенный отчетный период</w:t>
      </w:r>
      <w:r>
        <w:rPr>
          <w:sz w:val="24"/>
          <w:szCs w:val="24"/>
        </w:rPr>
        <w:t>;</w:t>
      </w:r>
    </w:p>
    <w:p w14:paraId="0F245389"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реестрах недобросовестных поставщиков</w:t>
      </w:r>
      <w:r>
        <w:rPr>
          <w:sz w:val="24"/>
          <w:szCs w:val="24"/>
        </w:rPr>
        <w:t xml:space="preserve"> </w:t>
      </w:r>
      <w:r w:rsidRPr="008054D4">
        <w:rPr>
          <w:sz w:val="24"/>
          <w:szCs w:val="24"/>
        </w:rPr>
        <w:t>(исполнителей, подрядчиков), которые ведутся в соответствии с Федеральными законами № 223-ФЗ и №44-ФЗ</w:t>
      </w:r>
      <w:r>
        <w:rPr>
          <w:sz w:val="24"/>
          <w:szCs w:val="24"/>
        </w:rPr>
        <w:t>;</w:t>
      </w:r>
    </w:p>
    <w:p w14:paraId="7FA5623E"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w:t>
      </w:r>
      <w:r>
        <w:rPr>
          <w:sz w:val="24"/>
          <w:szCs w:val="24"/>
        </w:rPr>
        <w:t>ах недобросовестных поставщиков</w:t>
      </w:r>
      <w:r w:rsidRPr="008054D4">
        <w:rPr>
          <w:sz w:val="24"/>
          <w:szCs w:val="24"/>
        </w:rPr>
        <w:t xml:space="preserve"> дочерних и зависимых компаний ПАО АФК «Система</w:t>
      </w:r>
      <w:r>
        <w:rPr>
          <w:sz w:val="24"/>
          <w:szCs w:val="24"/>
        </w:rPr>
        <w:t>;</w:t>
      </w:r>
    </w:p>
    <w:p w14:paraId="06B6DC90"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 xml:space="preserve">отсутствие </w:t>
      </w:r>
      <w:r w:rsidRPr="008054D4">
        <w:rPr>
          <w:sz w:val="24"/>
          <w:szCs w:val="24"/>
        </w:rPr>
        <w:t>в отношении участника документально подтвержденных не устранённых нарушений договорных обязательств по предыдущим договорам с дочерними и зависимыми компаниями ПАО АФК «Система», в том числе выставленные, неудовлетворенные претензии, отказы заказчика от приемки продукции, товаров, работ, услуг</w:t>
      </w:r>
      <w:r>
        <w:rPr>
          <w:sz w:val="24"/>
          <w:szCs w:val="24"/>
        </w:rPr>
        <w:t>;</w:t>
      </w:r>
    </w:p>
    <w:p w14:paraId="3038337D"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054D4">
        <w:rPr>
          <w:sz w:val="24"/>
          <w:szCs w:val="24"/>
        </w:rPr>
        <w:t>отсутствие участия в судебных разбирательствах в качестве ответчика по невыполненным обязательствам перед дочерними и зависимы</w:t>
      </w:r>
      <w:r>
        <w:rPr>
          <w:sz w:val="24"/>
          <w:szCs w:val="24"/>
        </w:rPr>
        <w:t>ми компаниями ПАО АФК «Система»</w:t>
      </w:r>
    </w:p>
    <w:p w14:paraId="771C1E92" w14:textId="77777777" w:rsidR="0006382E" w:rsidRPr="006A61A2" w:rsidRDefault="0006382E" w:rsidP="0006382E">
      <w:pPr>
        <w:pStyle w:val="ab"/>
        <w:numPr>
          <w:ilvl w:val="0"/>
          <w:numId w:val="8"/>
        </w:numPr>
        <w:tabs>
          <w:tab w:val="clear" w:pos="851"/>
          <w:tab w:val="clear" w:pos="1134"/>
          <w:tab w:val="clear" w:pos="1418"/>
          <w:tab w:val="num" w:pos="0"/>
        </w:tabs>
        <w:spacing w:line="240" w:lineRule="auto"/>
        <w:ind w:left="0" w:firstLine="0"/>
        <w:rPr>
          <w:i/>
          <w:sz w:val="24"/>
          <w:szCs w:val="24"/>
        </w:rPr>
      </w:pPr>
      <w:r w:rsidRPr="006A61A2">
        <w:rPr>
          <w:i/>
          <w:sz w:val="24"/>
          <w:szCs w:val="24"/>
        </w:rPr>
        <w:t>пройти аккредитацию в «Личном кабинете поставщика» АО Агрохолдинг «СТЕПЬ» (список документов для прохождения аккредитации доступен при создании заявки на аккредитацию)</w:t>
      </w:r>
    </w:p>
    <w:p w14:paraId="0CCDB0EB" w14:textId="77777777" w:rsidR="0006382E" w:rsidRDefault="0006382E" w:rsidP="0006382E">
      <w:pPr>
        <w:pStyle w:val="ab"/>
        <w:tabs>
          <w:tab w:val="clear" w:pos="851"/>
          <w:tab w:val="clear" w:pos="1134"/>
          <w:tab w:val="clear" w:pos="1418"/>
          <w:tab w:val="clear" w:pos="2978"/>
        </w:tabs>
        <w:spacing w:line="240" w:lineRule="auto"/>
        <w:ind w:left="0" w:firstLine="0"/>
        <w:rPr>
          <w:sz w:val="24"/>
          <w:szCs w:val="24"/>
        </w:rPr>
      </w:pPr>
    </w:p>
    <w:p w14:paraId="4A08CDCF" w14:textId="77777777" w:rsidR="00E61DF3" w:rsidRPr="009D7F68" w:rsidRDefault="00E61DF3" w:rsidP="00C27401">
      <w:pPr>
        <w:tabs>
          <w:tab w:val="num" w:pos="0"/>
        </w:tabs>
        <w:spacing w:line="240" w:lineRule="auto"/>
        <w:ind w:firstLine="0"/>
        <w:rPr>
          <w:sz w:val="24"/>
          <w:szCs w:val="24"/>
        </w:rPr>
      </w:pPr>
      <w:r w:rsidRPr="009D7F68">
        <w:rPr>
          <w:sz w:val="24"/>
          <w:szCs w:val="24"/>
        </w:rPr>
        <w:t>3.1.2</w:t>
      </w:r>
      <w:bookmarkStart w:id="37" w:name="_Ref86827631"/>
      <w:bookmarkStart w:id="38" w:name="_Toc90385072"/>
      <w:bookmarkStart w:id="39" w:name="_Toc98253995"/>
      <w:bookmarkStart w:id="40" w:name="_Toc140817633"/>
      <w:r w:rsidR="00217AE2">
        <w:rPr>
          <w:sz w:val="24"/>
          <w:szCs w:val="24"/>
        </w:rPr>
        <w:t xml:space="preserve">. </w:t>
      </w:r>
      <w:r w:rsidRPr="009D7F68">
        <w:rPr>
          <w:sz w:val="24"/>
          <w:szCs w:val="24"/>
        </w:rPr>
        <w:t>Требования к документам</w:t>
      </w:r>
      <w:bookmarkEnd w:id="37"/>
      <w:bookmarkEnd w:id="38"/>
      <w:bookmarkEnd w:id="39"/>
      <w:bookmarkEnd w:id="40"/>
      <w:r w:rsidR="006A61A2">
        <w:rPr>
          <w:sz w:val="24"/>
          <w:szCs w:val="24"/>
        </w:rPr>
        <w:t xml:space="preserve"> заявки</w:t>
      </w:r>
    </w:p>
    <w:p w14:paraId="4ECC5F02" w14:textId="77777777" w:rsidR="00E61DF3" w:rsidRDefault="00E61DF3" w:rsidP="00E61DF3">
      <w:pPr>
        <w:tabs>
          <w:tab w:val="num" w:pos="0"/>
        </w:tabs>
        <w:spacing w:line="240" w:lineRule="auto"/>
        <w:ind w:firstLine="0"/>
        <w:rPr>
          <w:b/>
          <w:sz w:val="24"/>
          <w:szCs w:val="24"/>
        </w:rPr>
      </w:pPr>
      <w:r w:rsidRPr="009D7F68">
        <w:rPr>
          <w:b/>
          <w:sz w:val="24"/>
          <w:szCs w:val="24"/>
        </w:rPr>
        <w:t>Подтверждение соответствия Участника установленным требованиям</w:t>
      </w:r>
      <w:r w:rsidR="006A61A2">
        <w:rPr>
          <w:b/>
          <w:sz w:val="24"/>
          <w:szCs w:val="24"/>
        </w:rPr>
        <w:t>:</w:t>
      </w:r>
    </w:p>
    <w:p w14:paraId="11659D48" w14:textId="77777777" w:rsidR="006A61A2" w:rsidRPr="009D7F68" w:rsidRDefault="006A61A2" w:rsidP="00E61DF3">
      <w:pPr>
        <w:tabs>
          <w:tab w:val="num" w:pos="0"/>
        </w:tabs>
        <w:spacing w:line="240" w:lineRule="auto"/>
        <w:ind w:firstLine="0"/>
        <w:rPr>
          <w:b/>
          <w:sz w:val="24"/>
          <w:szCs w:val="24"/>
        </w:rPr>
      </w:pPr>
    </w:p>
    <w:p w14:paraId="024F8690" w14:textId="77777777" w:rsidR="00E61DF3" w:rsidRPr="009D7F68" w:rsidRDefault="00E61DF3" w:rsidP="00E61DF3">
      <w:pPr>
        <w:tabs>
          <w:tab w:val="num" w:pos="0"/>
        </w:tabs>
        <w:spacing w:line="240" w:lineRule="auto"/>
        <w:ind w:firstLine="0"/>
        <w:rPr>
          <w:sz w:val="24"/>
          <w:szCs w:val="24"/>
        </w:rPr>
      </w:pPr>
      <w:r w:rsidRPr="009D7F68">
        <w:rPr>
          <w:sz w:val="24"/>
          <w:szCs w:val="24"/>
        </w:rPr>
        <w:t>3.2.1. Участник должен включить в состав Предложения следующие документы, подтверждающие его соответствие вышеуказанным требованиям:</w:t>
      </w:r>
    </w:p>
    <w:p w14:paraId="3FE9E6A7" w14:textId="77777777" w:rsidR="006A61A2" w:rsidRPr="00217AE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Pr>
          <w:sz w:val="24"/>
          <w:szCs w:val="24"/>
        </w:rPr>
        <w:t xml:space="preserve">Письмо о </w:t>
      </w:r>
      <w:r w:rsidRPr="004F5EF8">
        <w:rPr>
          <w:sz w:val="24"/>
          <w:szCs w:val="24"/>
        </w:rPr>
        <w:t>соответствии участника установленным требованиям;</w:t>
      </w:r>
    </w:p>
    <w:p w14:paraId="0B42722F" w14:textId="77777777" w:rsidR="006A61A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sidRPr="009D7F68">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представления этих документов.</w:t>
      </w:r>
    </w:p>
    <w:p w14:paraId="0F233391" w14:textId="77777777" w:rsidR="00E61DF3" w:rsidRPr="009D7F68" w:rsidRDefault="006A61A2" w:rsidP="00E61DF3">
      <w:pPr>
        <w:tabs>
          <w:tab w:val="num" w:pos="0"/>
        </w:tabs>
        <w:spacing w:line="240" w:lineRule="auto"/>
        <w:ind w:firstLine="0"/>
        <w:rPr>
          <w:sz w:val="24"/>
          <w:szCs w:val="24"/>
        </w:rPr>
      </w:pPr>
      <w:r>
        <w:rPr>
          <w:sz w:val="24"/>
          <w:szCs w:val="24"/>
        </w:rPr>
        <w:t xml:space="preserve">3.2.3. </w:t>
      </w:r>
      <w:r w:rsidR="00E61DF3" w:rsidRPr="009D7F68">
        <w:rPr>
          <w:sz w:val="24"/>
          <w:szCs w:val="24"/>
        </w:rPr>
        <w:t>Все указанные документы прилагаются Участником к Предложению.</w:t>
      </w:r>
    </w:p>
    <w:p w14:paraId="547E07E2" w14:textId="77777777" w:rsidR="00E61DF3" w:rsidRPr="009D7F68" w:rsidRDefault="00E61DF3" w:rsidP="00E61DF3">
      <w:pPr>
        <w:tabs>
          <w:tab w:val="num" w:pos="0"/>
        </w:tabs>
        <w:spacing w:line="240" w:lineRule="auto"/>
        <w:ind w:firstLine="0"/>
        <w:rPr>
          <w:sz w:val="24"/>
          <w:szCs w:val="24"/>
        </w:rPr>
      </w:pPr>
      <w:r w:rsidRPr="009D7F68">
        <w:rPr>
          <w:sz w:val="24"/>
          <w:szCs w:val="24"/>
        </w:rPr>
        <w:lastRenderedPageBreak/>
        <w:t xml:space="preserve">3.2.5. </w:t>
      </w:r>
      <w:r w:rsidR="006A61A2" w:rsidRPr="009D7F68">
        <w:rPr>
          <w:sz w:val="24"/>
          <w:szCs w:val="24"/>
        </w:rPr>
        <w:t>В случае</w:t>
      </w:r>
      <w:r w:rsidR="006A61A2">
        <w:rPr>
          <w:sz w:val="24"/>
          <w:szCs w:val="24"/>
        </w:rPr>
        <w:t>,</w:t>
      </w:r>
      <w:r w:rsidR="006A61A2" w:rsidRPr="009D7F68">
        <w:rPr>
          <w:sz w:val="24"/>
          <w:szCs w:val="24"/>
        </w:rPr>
        <w:t xml:space="preserve">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r w:rsidRPr="009D7F68">
        <w:rPr>
          <w:sz w:val="24"/>
          <w:szCs w:val="24"/>
        </w:rPr>
        <w:t>.</w:t>
      </w:r>
    </w:p>
    <w:p w14:paraId="02014A83" w14:textId="77777777" w:rsidR="00B02AA5" w:rsidRDefault="00B02AA5">
      <w:pPr>
        <w:spacing w:after="200" w:line="276" w:lineRule="auto"/>
        <w:ind w:firstLine="0"/>
        <w:jc w:val="left"/>
        <w:rPr>
          <w:sz w:val="24"/>
          <w:szCs w:val="24"/>
        </w:rPr>
      </w:pPr>
      <w:r>
        <w:rPr>
          <w:sz w:val="24"/>
          <w:szCs w:val="24"/>
        </w:rPr>
        <w:br w:type="page"/>
      </w:r>
    </w:p>
    <w:p w14:paraId="06943C2A"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41" w:name="_Ref55280436"/>
      <w:bookmarkStart w:id="42" w:name="_Toc55285345"/>
      <w:bookmarkStart w:id="43" w:name="_Toc55305382"/>
      <w:bookmarkStart w:id="44" w:name="_Toc57314644"/>
      <w:bookmarkStart w:id="45" w:name="_Toc69728967"/>
      <w:bookmarkStart w:id="46" w:name="_Toc189545077"/>
      <w:bookmarkStart w:id="47" w:name="_Toc35597105"/>
      <w:bookmarkEnd w:id="29"/>
      <w:bookmarkEnd w:id="30"/>
      <w:bookmarkEnd w:id="31"/>
      <w:bookmarkEnd w:id="32"/>
      <w:bookmarkEnd w:id="33"/>
      <w:r w:rsidRPr="009D7F68">
        <w:rPr>
          <w:rFonts w:ascii="Times New Roman" w:hAnsi="Times New Roman"/>
          <w:sz w:val="24"/>
          <w:szCs w:val="24"/>
        </w:rPr>
        <w:lastRenderedPageBreak/>
        <w:t xml:space="preserve">Подготовка </w:t>
      </w:r>
      <w:bookmarkEnd w:id="41"/>
      <w:bookmarkEnd w:id="42"/>
      <w:bookmarkEnd w:id="43"/>
      <w:bookmarkEnd w:id="44"/>
      <w:bookmarkEnd w:id="45"/>
      <w:r w:rsidRPr="009D7F68">
        <w:rPr>
          <w:rFonts w:ascii="Times New Roman" w:hAnsi="Times New Roman"/>
          <w:sz w:val="24"/>
          <w:szCs w:val="24"/>
        </w:rPr>
        <w:t>Предложений</w:t>
      </w:r>
      <w:bookmarkEnd w:id="46"/>
      <w:bookmarkEnd w:id="47"/>
    </w:p>
    <w:p w14:paraId="7FD4D00D" w14:textId="77777777" w:rsidR="00E61DF3"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48" w:name="_Ref56229154"/>
      <w:bookmarkStart w:id="49" w:name="_Toc57314645"/>
      <w:bookmarkStart w:id="50" w:name="_Toc98253987"/>
      <w:bookmarkStart w:id="51" w:name="_Toc140817627"/>
      <w:bookmarkStart w:id="52" w:name="_Toc35597106"/>
      <w:r w:rsidRPr="009D7F68">
        <w:rPr>
          <w:rFonts w:ascii="Times New Roman" w:hAnsi="Times New Roman"/>
          <w:sz w:val="24"/>
          <w:szCs w:val="24"/>
        </w:rPr>
        <w:t xml:space="preserve">Общие требования к </w:t>
      </w:r>
      <w:bookmarkEnd w:id="48"/>
      <w:bookmarkEnd w:id="49"/>
      <w:r w:rsidRPr="009D7F68">
        <w:rPr>
          <w:rFonts w:ascii="Times New Roman" w:hAnsi="Times New Roman"/>
          <w:sz w:val="24"/>
          <w:szCs w:val="24"/>
        </w:rPr>
        <w:t>Предложению</w:t>
      </w:r>
      <w:bookmarkEnd w:id="50"/>
      <w:bookmarkEnd w:id="51"/>
      <w:bookmarkEnd w:id="52"/>
    </w:p>
    <w:p w14:paraId="223E8DC8" w14:textId="77777777" w:rsidR="00FE231B" w:rsidRPr="009D7F68" w:rsidRDefault="00FE231B" w:rsidP="00FE231B">
      <w:pPr>
        <w:pStyle w:val="23"/>
        <w:numPr>
          <w:ilvl w:val="0"/>
          <w:numId w:val="0"/>
        </w:numPr>
        <w:spacing w:before="0" w:after="0"/>
        <w:rPr>
          <w:rFonts w:ascii="Times New Roman" w:hAnsi="Times New Roman"/>
          <w:sz w:val="24"/>
          <w:szCs w:val="24"/>
        </w:rPr>
      </w:pPr>
    </w:p>
    <w:p w14:paraId="54D20127" w14:textId="77777777" w:rsidR="00745334" w:rsidRPr="00FE231B" w:rsidRDefault="00745334" w:rsidP="00745334">
      <w:pPr>
        <w:tabs>
          <w:tab w:val="num" w:pos="0"/>
        </w:tabs>
        <w:spacing w:line="240" w:lineRule="auto"/>
        <w:ind w:firstLine="0"/>
        <w:rPr>
          <w:sz w:val="24"/>
          <w:szCs w:val="24"/>
        </w:rPr>
      </w:pPr>
      <w:bookmarkStart w:id="53" w:name="_Ref56235235"/>
      <w:r w:rsidRPr="00FE231B">
        <w:rPr>
          <w:sz w:val="24"/>
          <w:szCs w:val="24"/>
        </w:rPr>
        <w:t>Предложения</w:t>
      </w:r>
      <w:r w:rsidRPr="00FE231B">
        <w:rPr>
          <w:b/>
          <w:sz w:val="24"/>
          <w:szCs w:val="24"/>
        </w:rPr>
        <w:t xml:space="preserve"> </w:t>
      </w:r>
      <w:r w:rsidRPr="00FE231B">
        <w:rPr>
          <w:sz w:val="24"/>
          <w:szCs w:val="24"/>
        </w:rPr>
        <w:t xml:space="preserve">Участников должны быть </w:t>
      </w:r>
      <w:r>
        <w:rPr>
          <w:sz w:val="24"/>
          <w:szCs w:val="24"/>
        </w:rPr>
        <w:t>предоставлены</w:t>
      </w:r>
      <w:r w:rsidRPr="00FE231B">
        <w:rPr>
          <w:sz w:val="24"/>
          <w:szCs w:val="24"/>
        </w:rPr>
        <w:t xml:space="preserve"> в </w:t>
      </w:r>
      <w:r>
        <w:rPr>
          <w:sz w:val="24"/>
          <w:szCs w:val="24"/>
        </w:rPr>
        <w:t xml:space="preserve">электронном виде </w:t>
      </w:r>
      <w:r w:rsidRPr="00FE231B">
        <w:rPr>
          <w:sz w:val="24"/>
          <w:szCs w:val="24"/>
        </w:rPr>
        <w:t>соответствии с инструкцией по использованию «Личного кабинета поставщика»</w:t>
      </w:r>
      <w:r>
        <w:rPr>
          <w:sz w:val="24"/>
          <w:szCs w:val="24"/>
        </w:rPr>
        <w:t xml:space="preserve"> (</w:t>
      </w:r>
      <w:r>
        <w:rPr>
          <w:sz w:val="24"/>
          <w:szCs w:val="24"/>
          <w:lang w:val="en-US"/>
        </w:rPr>
        <w:t>on</w:t>
      </w:r>
      <w:r w:rsidRPr="00395394">
        <w:rPr>
          <w:sz w:val="24"/>
          <w:szCs w:val="24"/>
        </w:rPr>
        <w:t>-</w:t>
      </w:r>
      <w:r>
        <w:rPr>
          <w:sz w:val="24"/>
          <w:szCs w:val="24"/>
          <w:lang w:val="en-US"/>
        </w:rPr>
        <w:t>line</w:t>
      </w:r>
      <w:r w:rsidRPr="00395394">
        <w:rPr>
          <w:sz w:val="24"/>
          <w:szCs w:val="24"/>
        </w:rPr>
        <w:t>)</w:t>
      </w:r>
      <w:r w:rsidRPr="00FE231B">
        <w:rPr>
          <w:sz w:val="24"/>
          <w:szCs w:val="24"/>
        </w:rPr>
        <w:t>, а та</w:t>
      </w:r>
      <w:r>
        <w:rPr>
          <w:sz w:val="24"/>
          <w:szCs w:val="24"/>
        </w:rPr>
        <w:t>кже оформлены в соответствии с приложенными формами</w:t>
      </w:r>
      <w:r w:rsidRPr="00FE231B">
        <w:rPr>
          <w:sz w:val="24"/>
          <w:szCs w:val="24"/>
        </w:rPr>
        <w:t>.</w:t>
      </w:r>
    </w:p>
    <w:p w14:paraId="17832AA9" w14:textId="77777777" w:rsidR="00FE231B" w:rsidRDefault="00FE231B" w:rsidP="00E61DF3">
      <w:pPr>
        <w:tabs>
          <w:tab w:val="num" w:pos="0"/>
        </w:tabs>
        <w:spacing w:line="240" w:lineRule="auto"/>
        <w:ind w:firstLine="0"/>
        <w:rPr>
          <w:sz w:val="24"/>
          <w:szCs w:val="24"/>
        </w:rPr>
      </w:pPr>
    </w:p>
    <w:p w14:paraId="1E0841AE" w14:textId="77777777" w:rsidR="00E61DF3" w:rsidRPr="009D7F68" w:rsidRDefault="00E61DF3" w:rsidP="00E61DF3">
      <w:pPr>
        <w:tabs>
          <w:tab w:val="num" w:pos="0"/>
        </w:tabs>
        <w:spacing w:line="240" w:lineRule="auto"/>
        <w:ind w:firstLine="0"/>
        <w:rPr>
          <w:sz w:val="24"/>
          <w:szCs w:val="24"/>
        </w:rPr>
      </w:pPr>
      <w:r w:rsidRPr="009D7F68">
        <w:rPr>
          <w:sz w:val="24"/>
          <w:szCs w:val="24"/>
        </w:rPr>
        <w:t>4.1.1. Участник должен подготовить Предложение, включающее:</w:t>
      </w:r>
    </w:p>
    <w:p w14:paraId="3DCC7119"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Письмо о подаче оферты по форме и в соответствии с инструкциями, приведенными в настоящей Документации (Форма № 1, п.10.1);</w:t>
      </w:r>
    </w:p>
    <w:p w14:paraId="671BB175"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Коммерческое предложение по форме и в соответствии с инструкциями, приведенными в настоящей Документации (Форма № 2, п.10.2);</w:t>
      </w:r>
    </w:p>
    <w:p w14:paraId="2C73CC7E"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Пр</w:t>
      </w:r>
      <w:r w:rsidR="00E02F39">
        <w:rPr>
          <w:sz w:val="24"/>
          <w:szCs w:val="24"/>
        </w:rPr>
        <w:t>и необходимости - пр</w:t>
      </w:r>
      <w:r w:rsidRPr="009D7F68">
        <w:rPr>
          <w:sz w:val="24"/>
          <w:szCs w:val="24"/>
        </w:rPr>
        <w:t>отокол разногласий к проекту Договора по форме и в соответствии с инструкциями, приведенными в настоящей Документации по запросу предложений (Форма № 3, п.10.3);</w:t>
      </w:r>
    </w:p>
    <w:p w14:paraId="7178C255" w14:textId="77777777" w:rsidR="00745334" w:rsidRPr="00E02F39" w:rsidRDefault="00E61DF3" w:rsidP="00E02F39">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Документы, подтверждающие соответствие Участника требованиям настоящей Документации (п.3.1.).</w:t>
      </w:r>
      <w:bookmarkEnd w:id="53"/>
    </w:p>
    <w:p w14:paraId="40C41870" w14:textId="77777777" w:rsidR="00745334" w:rsidRPr="00745334" w:rsidRDefault="00745334" w:rsidP="00745334">
      <w:pPr>
        <w:tabs>
          <w:tab w:val="num" w:pos="0"/>
        </w:tabs>
        <w:spacing w:line="240" w:lineRule="auto"/>
        <w:ind w:firstLine="0"/>
        <w:rPr>
          <w:sz w:val="24"/>
          <w:szCs w:val="24"/>
        </w:rPr>
      </w:pPr>
      <w:bookmarkStart w:id="54" w:name="_Ref56233643"/>
      <w:bookmarkStart w:id="55" w:name="_Ref56235653"/>
      <w:bookmarkStart w:id="56" w:name="_Toc57314646"/>
    </w:p>
    <w:p w14:paraId="3DEA4758" w14:textId="77777777" w:rsidR="00745334" w:rsidRPr="00745334" w:rsidRDefault="00745334" w:rsidP="00745334">
      <w:pPr>
        <w:tabs>
          <w:tab w:val="num" w:pos="0"/>
        </w:tabs>
        <w:spacing w:line="240" w:lineRule="auto"/>
        <w:ind w:firstLine="0"/>
        <w:rPr>
          <w:sz w:val="24"/>
          <w:szCs w:val="24"/>
        </w:rPr>
      </w:pPr>
      <w:r w:rsidRPr="00745334">
        <w:rPr>
          <w:sz w:val="24"/>
          <w:szCs w:val="24"/>
        </w:rPr>
        <w:t>4.1.</w:t>
      </w:r>
      <w:r w:rsidR="005E40D4">
        <w:rPr>
          <w:sz w:val="24"/>
          <w:szCs w:val="24"/>
        </w:rPr>
        <w:t>2</w:t>
      </w:r>
      <w:r w:rsidRPr="00745334">
        <w:rPr>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5FBFDFD2" w14:textId="77777777" w:rsidR="00745334" w:rsidRPr="00745334" w:rsidRDefault="00745334" w:rsidP="00745334">
      <w:pPr>
        <w:tabs>
          <w:tab w:val="num" w:pos="0"/>
        </w:tabs>
        <w:spacing w:line="240" w:lineRule="auto"/>
        <w:ind w:firstLine="0"/>
        <w:rPr>
          <w:sz w:val="24"/>
          <w:szCs w:val="24"/>
        </w:rPr>
      </w:pPr>
    </w:p>
    <w:p w14:paraId="5EFA67DC" w14:textId="77777777" w:rsidR="00745334" w:rsidRPr="00745334" w:rsidRDefault="005E40D4" w:rsidP="00745334">
      <w:pPr>
        <w:tabs>
          <w:tab w:val="num" w:pos="0"/>
        </w:tabs>
        <w:spacing w:line="240" w:lineRule="auto"/>
        <w:ind w:firstLine="0"/>
        <w:rPr>
          <w:sz w:val="24"/>
          <w:szCs w:val="24"/>
        </w:rPr>
      </w:pPr>
      <w:r>
        <w:rPr>
          <w:sz w:val="24"/>
          <w:szCs w:val="24"/>
        </w:rPr>
        <w:t>4.1.3</w:t>
      </w:r>
      <w:r w:rsidR="00745334" w:rsidRPr="00745334">
        <w:rPr>
          <w:sz w:val="24"/>
          <w:szCs w:val="24"/>
        </w:rPr>
        <w:t>. Каждый документ, входящий в Предложение, должен быть скреплен печатью Участника.</w:t>
      </w:r>
    </w:p>
    <w:p w14:paraId="476F4454" w14:textId="77777777" w:rsidR="00745334" w:rsidRPr="00745334" w:rsidRDefault="00745334" w:rsidP="00745334">
      <w:pPr>
        <w:tabs>
          <w:tab w:val="num" w:pos="0"/>
        </w:tabs>
        <w:spacing w:line="240" w:lineRule="auto"/>
        <w:ind w:firstLine="0"/>
        <w:rPr>
          <w:sz w:val="24"/>
          <w:szCs w:val="24"/>
        </w:rPr>
      </w:pPr>
    </w:p>
    <w:p w14:paraId="129D2974" w14:textId="77777777" w:rsidR="00745334" w:rsidRPr="00745334" w:rsidRDefault="005E40D4" w:rsidP="00745334">
      <w:pPr>
        <w:tabs>
          <w:tab w:val="num" w:pos="0"/>
        </w:tabs>
        <w:spacing w:line="240" w:lineRule="auto"/>
        <w:ind w:firstLine="0"/>
        <w:rPr>
          <w:sz w:val="24"/>
          <w:szCs w:val="24"/>
        </w:rPr>
      </w:pPr>
      <w:r>
        <w:rPr>
          <w:sz w:val="24"/>
          <w:szCs w:val="24"/>
        </w:rPr>
        <w:t>4.1.4</w:t>
      </w:r>
      <w:r w:rsidR="00745334" w:rsidRPr="00745334">
        <w:rPr>
          <w:sz w:val="24"/>
          <w:szCs w:val="24"/>
        </w:rPr>
        <w:t>. При предоставлении документов в электронном виде (в соответствии с прилагаемыми формами) имена файлов документов (электронных архивов) должны соответствовать названию документа (архива документов, например, финансовые документы или учредительные документы), именоваться на русском языке и не превышать тридцать символов. К архиву документов обязательно прикладывается электронный документ с описью приложенных документов. Сжатие файлов в архив должно иметь формат ZIP.</w:t>
      </w:r>
    </w:p>
    <w:p w14:paraId="324BFFF0" w14:textId="77777777" w:rsidR="00745334" w:rsidRPr="00745334" w:rsidRDefault="00745334" w:rsidP="00745334">
      <w:pPr>
        <w:tabs>
          <w:tab w:val="num" w:pos="0"/>
        </w:tabs>
        <w:spacing w:line="240" w:lineRule="auto"/>
        <w:ind w:firstLine="0"/>
        <w:rPr>
          <w:sz w:val="24"/>
          <w:szCs w:val="24"/>
        </w:rPr>
      </w:pPr>
    </w:p>
    <w:p w14:paraId="28A667E4" w14:textId="77777777" w:rsidR="00E61DF3" w:rsidRDefault="005E40D4" w:rsidP="00745334">
      <w:pPr>
        <w:tabs>
          <w:tab w:val="num" w:pos="0"/>
        </w:tabs>
        <w:spacing w:line="240" w:lineRule="auto"/>
        <w:ind w:firstLine="0"/>
        <w:rPr>
          <w:sz w:val="24"/>
          <w:szCs w:val="24"/>
        </w:rPr>
      </w:pPr>
      <w:r>
        <w:rPr>
          <w:sz w:val="24"/>
          <w:szCs w:val="24"/>
        </w:rPr>
        <w:t>4.1.5</w:t>
      </w:r>
      <w:r w:rsidR="00745334" w:rsidRPr="00745334">
        <w:rPr>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2EC572B" w14:textId="77777777" w:rsidR="00745334" w:rsidRPr="009D7F68" w:rsidRDefault="00745334" w:rsidP="00745334">
      <w:pPr>
        <w:tabs>
          <w:tab w:val="num" w:pos="0"/>
        </w:tabs>
        <w:spacing w:line="240" w:lineRule="auto"/>
        <w:ind w:firstLine="0"/>
        <w:rPr>
          <w:sz w:val="24"/>
          <w:szCs w:val="24"/>
        </w:rPr>
      </w:pPr>
    </w:p>
    <w:p w14:paraId="0FD8CF16"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57" w:name="_Toc57314647"/>
      <w:bookmarkStart w:id="58" w:name="_Toc98253989"/>
      <w:bookmarkStart w:id="59" w:name="_Toc140817628"/>
      <w:bookmarkStart w:id="60" w:name="_Toc35597107"/>
      <w:bookmarkEnd w:id="54"/>
      <w:bookmarkEnd w:id="55"/>
      <w:bookmarkEnd w:id="56"/>
      <w:r w:rsidRPr="009D7F68">
        <w:rPr>
          <w:rFonts w:ascii="Times New Roman" w:hAnsi="Times New Roman"/>
          <w:sz w:val="24"/>
          <w:szCs w:val="24"/>
        </w:rPr>
        <w:t xml:space="preserve">Требования к языку </w:t>
      </w:r>
      <w:bookmarkEnd w:id="57"/>
      <w:r w:rsidRPr="009D7F68">
        <w:rPr>
          <w:rFonts w:ascii="Times New Roman" w:hAnsi="Times New Roman"/>
          <w:sz w:val="24"/>
          <w:szCs w:val="24"/>
        </w:rPr>
        <w:t>Предложения</w:t>
      </w:r>
      <w:bookmarkEnd w:id="58"/>
      <w:bookmarkEnd w:id="59"/>
      <w:bookmarkEnd w:id="60"/>
    </w:p>
    <w:p w14:paraId="0B8D36E4" w14:textId="77777777" w:rsidR="00745334" w:rsidRPr="00745334" w:rsidRDefault="00745334" w:rsidP="00745334">
      <w:pPr>
        <w:tabs>
          <w:tab w:val="num" w:pos="0"/>
        </w:tabs>
        <w:spacing w:line="240" w:lineRule="auto"/>
        <w:ind w:firstLine="0"/>
        <w:rPr>
          <w:sz w:val="24"/>
          <w:szCs w:val="24"/>
        </w:rPr>
      </w:pPr>
      <w:bookmarkStart w:id="61" w:name="_Toc57314648"/>
      <w:r w:rsidRPr="00745334">
        <w:rPr>
          <w:sz w:val="24"/>
          <w:szCs w:val="24"/>
        </w:rPr>
        <w:t>Все документы, входящие в Предложение, должны быть подготовлены на русском языке за исключением нижеследующего.</w:t>
      </w:r>
    </w:p>
    <w:p w14:paraId="437F8FA3" w14:textId="77777777" w:rsidR="00745334" w:rsidRPr="00745334" w:rsidRDefault="00745334" w:rsidP="00947718">
      <w:pPr>
        <w:spacing w:line="240" w:lineRule="auto"/>
        <w:ind w:firstLine="0"/>
        <w:rPr>
          <w:sz w:val="24"/>
          <w:szCs w:val="24"/>
        </w:rPr>
      </w:pPr>
      <w:r w:rsidRPr="0074533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45334">
        <w:rPr>
          <w:sz w:val="24"/>
          <w:szCs w:val="24"/>
        </w:rPr>
        <w:t>апостилированный</w:t>
      </w:r>
      <w:proofErr w:type="spellEnd"/>
      <w:r w:rsidRPr="00745334">
        <w:rPr>
          <w:sz w:val="24"/>
          <w:szCs w:val="24"/>
        </w:rPr>
        <w:t>).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14:paraId="0FB62CA5" w14:textId="77777777" w:rsidR="00745334" w:rsidRPr="00745334" w:rsidRDefault="00745334" w:rsidP="00745334">
      <w:pPr>
        <w:tabs>
          <w:tab w:val="num" w:pos="0"/>
        </w:tabs>
        <w:spacing w:line="240" w:lineRule="auto"/>
        <w:ind w:firstLine="0"/>
        <w:rPr>
          <w:sz w:val="24"/>
          <w:szCs w:val="24"/>
        </w:rPr>
      </w:pPr>
    </w:p>
    <w:p w14:paraId="5ADB73E8" w14:textId="77777777" w:rsidR="00E61DF3" w:rsidRDefault="00745334" w:rsidP="00745334">
      <w:pPr>
        <w:tabs>
          <w:tab w:val="num" w:pos="0"/>
        </w:tabs>
        <w:spacing w:line="240" w:lineRule="auto"/>
        <w:ind w:firstLine="0"/>
        <w:rPr>
          <w:sz w:val="24"/>
          <w:szCs w:val="24"/>
        </w:rPr>
      </w:pPr>
      <w:r w:rsidRPr="00745334">
        <w:rPr>
          <w:sz w:val="24"/>
          <w:szCs w:val="24"/>
        </w:rPr>
        <w:t>Организатор вправе не рассматривать документы, не переведенные на русский язык.</w:t>
      </w:r>
    </w:p>
    <w:p w14:paraId="2FFA6D70" w14:textId="77777777" w:rsidR="00745334" w:rsidRPr="009D7F68" w:rsidRDefault="00745334" w:rsidP="00745334">
      <w:pPr>
        <w:tabs>
          <w:tab w:val="num" w:pos="0"/>
        </w:tabs>
        <w:spacing w:line="240" w:lineRule="auto"/>
        <w:ind w:firstLine="0"/>
        <w:rPr>
          <w:sz w:val="24"/>
          <w:szCs w:val="24"/>
        </w:rPr>
      </w:pPr>
    </w:p>
    <w:p w14:paraId="35453994"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2" w:name="_Toc57314653"/>
      <w:bookmarkStart w:id="63" w:name="_Toc98253991"/>
      <w:bookmarkStart w:id="64" w:name="_Toc140817629"/>
      <w:bookmarkStart w:id="65" w:name="_Toc35597108"/>
      <w:bookmarkEnd w:id="61"/>
      <w:r w:rsidRPr="009D7F68">
        <w:rPr>
          <w:rFonts w:ascii="Times New Roman" w:hAnsi="Times New Roman"/>
          <w:sz w:val="24"/>
          <w:szCs w:val="24"/>
        </w:rPr>
        <w:t xml:space="preserve">Разъяснение </w:t>
      </w:r>
      <w:bookmarkEnd w:id="62"/>
      <w:r w:rsidRPr="009D7F68">
        <w:rPr>
          <w:rFonts w:ascii="Times New Roman" w:hAnsi="Times New Roman"/>
          <w:sz w:val="24"/>
          <w:szCs w:val="24"/>
        </w:rPr>
        <w:t>закупочной Документации</w:t>
      </w:r>
      <w:bookmarkEnd w:id="63"/>
      <w:bookmarkEnd w:id="64"/>
      <w:bookmarkEnd w:id="65"/>
    </w:p>
    <w:p w14:paraId="3BBEBF14" w14:textId="77777777" w:rsidR="005E40D4" w:rsidRPr="005E40D4" w:rsidRDefault="005E40D4" w:rsidP="005E40D4">
      <w:pPr>
        <w:tabs>
          <w:tab w:val="num" w:pos="0"/>
        </w:tabs>
        <w:spacing w:line="240" w:lineRule="auto"/>
        <w:ind w:firstLine="0"/>
        <w:rPr>
          <w:sz w:val="24"/>
          <w:szCs w:val="24"/>
        </w:rPr>
      </w:pPr>
      <w:r w:rsidRPr="005E40D4">
        <w:rPr>
          <w:sz w:val="24"/>
          <w:szCs w:val="24"/>
        </w:rPr>
        <w:t>Участники вправе обратиться к Организатору за разъяснениями настоящей закупочной Документации не позднее чем за 2 (два) дня до окончания срока подачи предложений. Запросы на разъяснение должны подаваться в письменной форме за подписью руководителя организации или иного ответственного лица Участника на электронную почту организатора закупки.</w:t>
      </w:r>
    </w:p>
    <w:p w14:paraId="1FB533B7" w14:textId="77777777" w:rsidR="005E40D4" w:rsidRPr="005E40D4" w:rsidRDefault="005E40D4" w:rsidP="005E40D4">
      <w:pPr>
        <w:tabs>
          <w:tab w:val="num" w:pos="0"/>
        </w:tabs>
        <w:spacing w:line="240" w:lineRule="auto"/>
        <w:ind w:firstLine="0"/>
        <w:rPr>
          <w:sz w:val="24"/>
          <w:szCs w:val="24"/>
        </w:rPr>
      </w:pPr>
    </w:p>
    <w:p w14:paraId="058DB7F8" w14:textId="77777777" w:rsidR="00E61DF3" w:rsidRDefault="005E40D4" w:rsidP="005E40D4">
      <w:pPr>
        <w:tabs>
          <w:tab w:val="num" w:pos="0"/>
        </w:tabs>
        <w:spacing w:line="240" w:lineRule="auto"/>
        <w:ind w:firstLine="0"/>
        <w:rPr>
          <w:sz w:val="24"/>
          <w:szCs w:val="24"/>
        </w:rPr>
      </w:pPr>
      <w:r w:rsidRPr="005E40D4">
        <w:rPr>
          <w:sz w:val="24"/>
          <w:szCs w:val="24"/>
        </w:rPr>
        <w:t>Организатор в разумный срок до окончания срока подачи заявок ответит на любой вопрос, связанный с разъяснением положений Документации. Если, по мнению Организатора, ответ на данный вопрос будет интересен всем Участникам, копия ответа (без указания источника запроса) будет направлена всем Участникам, официально получившим настоящую Документацию.</w:t>
      </w:r>
    </w:p>
    <w:p w14:paraId="28D75952" w14:textId="77777777" w:rsidR="005E40D4" w:rsidRPr="009D7F68" w:rsidRDefault="005E40D4" w:rsidP="005E40D4">
      <w:pPr>
        <w:tabs>
          <w:tab w:val="num" w:pos="0"/>
        </w:tabs>
        <w:spacing w:line="240" w:lineRule="auto"/>
        <w:ind w:firstLine="0"/>
        <w:rPr>
          <w:sz w:val="24"/>
          <w:szCs w:val="24"/>
        </w:rPr>
      </w:pPr>
    </w:p>
    <w:p w14:paraId="688A696A"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6" w:name="_Ref86823116"/>
      <w:bookmarkStart w:id="67" w:name="_Toc90385058"/>
      <w:bookmarkStart w:id="68" w:name="_Toc98253992"/>
      <w:bookmarkStart w:id="69" w:name="_Toc140817630"/>
      <w:bookmarkStart w:id="70" w:name="_Toc35597109"/>
      <w:r w:rsidRPr="009D7F68">
        <w:rPr>
          <w:rFonts w:ascii="Times New Roman" w:hAnsi="Times New Roman"/>
          <w:sz w:val="24"/>
          <w:szCs w:val="24"/>
        </w:rPr>
        <w:t xml:space="preserve">Продление срока окончания приема </w:t>
      </w:r>
      <w:bookmarkEnd w:id="66"/>
      <w:bookmarkEnd w:id="67"/>
      <w:r w:rsidRPr="009D7F68">
        <w:rPr>
          <w:rFonts w:ascii="Times New Roman" w:hAnsi="Times New Roman"/>
          <w:sz w:val="24"/>
          <w:szCs w:val="24"/>
        </w:rPr>
        <w:t>Предложений</w:t>
      </w:r>
      <w:bookmarkEnd w:id="68"/>
      <w:bookmarkEnd w:id="69"/>
      <w:bookmarkEnd w:id="70"/>
    </w:p>
    <w:p w14:paraId="20FB046A" w14:textId="77777777" w:rsidR="005E40D4" w:rsidRPr="005E40D4" w:rsidRDefault="005E40D4" w:rsidP="005E40D4">
      <w:pPr>
        <w:spacing w:after="200" w:line="276" w:lineRule="auto"/>
        <w:ind w:firstLine="0"/>
        <w:jc w:val="left"/>
        <w:rPr>
          <w:sz w:val="24"/>
          <w:szCs w:val="24"/>
        </w:rPr>
      </w:pPr>
      <w:bookmarkStart w:id="71" w:name="_Toc189545079"/>
      <w:r w:rsidRPr="005E40D4">
        <w:rPr>
          <w:sz w:val="24"/>
          <w:szCs w:val="24"/>
        </w:rPr>
        <w:t>При необходимости Организатор имеет право продлевать срок окончания приема Предложений, установленный в п.1.4, с уведомлением всех участников.</w:t>
      </w:r>
    </w:p>
    <w:p w14:paraId="58E5287A" w14:textId="77777777" w:rsidR="005E40D4" w:rsidRDefault="005E40D4" w:rsidP="005E40D4">
      <w:pPr>
        <w:spacing w:after="200" w:line="276" w:lineRule="auto"/>
        <w:ind w:firstLine="0"/>
        <w:jc w:val="left"/>
        <w:rPr>
          <w:sz w:val="24"/>
          <w:szCs w:val="24"/>
        </w:rPr>
      </w:pPr>
      <w:r w:rsidRPr="005E40D4">
        <w:rPr>
          <w:sz w:val="24"/>
          <w:szCs w:val="24"/>
        </w:rPr>
        <w:t>Все Участники, официально получившие настоящую Документацию, незамедлительно уведомляются об этом с использованием средств оперативной связи (телефон, электронная почта).</w:t>
      </w:r>
    </w:p>
    <w:p w14:paraId="6A4EC595" w14:textId="77777777" w:rsidR="00B02AA5" w:rsidRDefault="00B02AA5" w:rsidP="005E40D4">
      <w:pPr>
        <w:spacing w:after="200" w:line="276" w:lineRule="auto"/>
        <w:ind w:firstLine="0"/>
        <w:jc w:val="left"/>
        <w:rPr>
          <w:b/>
          <w:sz w:val="24"/>
          <w:szCs w:val="24"/>
        </w:rPr>
      </w:pPr>
      <w:r>
        <w:rPr>
          <w:b/>
          <w:sz w:val="24"/>
          <w:szCs w:val="24"/>
        </w:rPr>
        <w:br w:type="page"/>
      </w:r>
    </w:p>
    <w:p w14:paraId="6AFEC93B"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2" w:name="_Toc35597110"/>
      <w:r w:rsidRPr="009D7F68">
        <w:rPr>
          <w:rFonts w:ascii="Times New Roman" w:hAnsi="Times New Roman"/>
          <w:sz w:val="24"/>
          <w:szCs w:val="24"/>
        </w:rPr>
        <w:lastRenderedPageBreak/>
        <w:t>Подача предложений и их прием</w:t>
      </w:r>
      <w:bookmarkEnd w:id="72"/>
    </w:p>
    <w:p w14:paraId="4B7AD00C" w14:textId="77777777" w:rsidR="00E61DF3" w:rsidRPr="009D7F68" w:rsidRDefault="00E61DF3" w:rsidP="00E61DF3">
      <w:pPr>
        <w:tabs>
          <w:tab w:val="num" w:pos="0"/>
        </w:tabs>
        <w:spacing w:line="240" w:lineRule="auto"/>
        <w:ind w:firstLine="0"/>
        <w:rPr>
          <w:sz w:val="24"/>
          <w:szCs w:val="24"/>
        </w:rPr>
      </w:pPr>
    </w:p>
    <w:p w14:paraId="418C40B0" w14:textId="77777777"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 xml:space="preserve">Заявки на участие в закупочной процедуре, а также все необходимые документы оформленные в соответствии с требованиями настоящей закупочной документации, должны быть предоставлены </w:t>
      </w:r>
      <w:r w:rsidRPr="005E40D4">
        <w:rPr>
          <w:rFonts w:ascii="Circe-Regular" w:hAnsi="Circe-Regular"/>
          <w:b/>
          <w:color w:val="000000" w:themeColor="text1"/>
          <w:sz w:val="24"/>
          <w:szCs w:val="24"/>
        </w:rPr>
        <w:t>посредством подачи через «Личный кабинет поставщика» АО Агрохолдинг «Степь».</w:t>
      </w:r>
    </w:p>
    <w:p w14:paraId="3C9A8218" w14:textId="77777777" w:rsidR="005E40D4" w:rsidRPr="005E40D4" w:rsidRDefault="005E40D4" w:rsidP="005E40D4">
      <w:pPr>
        <w:spacing w:line="240" w:lineRule="auto"/>
        <w:ind w:firstLine="0"/>
        <w:contextualSpacing/>
        <w:rPr>
          <w:sz w:val="24"/>
          <w:szCs w:val="24"/>
        </w:rPr>
      </w:pPr>
    </w:p>
    <w:p w14:paraId="0E7DAA9D" w14:textId="77777777" w:rsidR="005E40D4" w:rsidRPr="005E40D4" w:rsidRDefault="00000000" w:rsidP="005E40D4">
      <w:pPr>
        <w:spacing w:line="240" w:lineRule="auto"/>
        <w:ind w:firstLine="0"/>
        <w:contextualSpacing/>
        <w:rPr>
          <w:color w:val="000000" w:themeColor="text1"/>
          <w:sz w:val="24"/>
          <w:szCs w:val="24"/>
        </w:rPr>
      </w:pPr>
      <w:hyperlink r:id="rId12" w:history="1">
        <w:r w:rsidR="005E40D4" w:rsidRPr="005E40D4">
          <w:rPr>
            <w:rFonts w:ascii="Circe-Regular" w:hAnsi="Circe-Regular"/>
            <w:b/>
            <w:color w:val="0000FF"/>
            <w:sz w:val="24"/>
            <w:szCs w:val="24"/>
            <w:u w:val="single"/>
          </w:rPr>
          <w:t>https://cabinet.ahstep.ru/partner/</w:t>
        </w:r>
      </w:hyperlink>
      <w:r w:rsidR="005E40D4" w:rsidRPr="005E40D4">
        <w:rPr>
          <w:color w:val="000000" w:themeColor="text1"/>
          <w:sz w:val="24"/>
          <w:szCs w:val="24"/>
        </w:rPr>
        <w:t>.</w:t>
      </w:r>
    </w:p>
    <w:p w14:paraId="0606FEFD" w14:textId="77777777" w:rsidR="005E40D4" w:rsidRPr="005E40D4" w:rsidRDefault="005E40D4" w:rsidP="005E40D4">
      <w:pPr>
        <w:spacing w:line="240" w:lineRule="auto"/>
        <w:ind w:firstLine="0"/>
        <w:contextualSpacing/>
        <w:rPr>
          <w:sz w:val="24"/>
          <w:szCs w:val="24"/>
        </w:rPr>
      </w:pPr>
    </w:p>
    <w:p w14:paraId="5570DAFE" w14:textId="77777777" w:rsidR="005E40D4" w:rsidRPr="005E40D4" w:rsidRDefault="005E40D4" w:rsidP="005E40D4">
      <w:pPr>
        <w:spacing w:line="240" w:lineRule="auto"/>
        <w:ind w:firstLine="0"/>
        <w:contextualSpacing/>
        <w:rPr>
          <w:sz w:val="24"/>
          <w:szCs w:val="24"/>
        </w:rPr>
      </w:pPr>
      <w:r w:rsidRPr="005E40D4">
        <w:rPr>
          <w:sz w:val="24"/>
          <w:szCs w:val="24"/>
        </w:rPr>
        <w:t>Регистрация в «Личном кабинете поставщика» является бесплатной.</w:t>
      </w:r>
    </w:p>
    <w:p w14:paraId="658E2D1F" w14:textId="77777777" w:rsidR="005E40D4" w:rsidRPr="005E40D4" w:rsidRDefault="005E40D4" w:rsidP="005E40D4">
      <w:pPr>
        <w:spacing w:line="240" w:lineRule="auto"/>
        <w:ind w:firstLine="0"/>
        <w:contextualSpacing/>
        <w:rPr>
          <w:sz w:val="24"/>
          <w:szCs w:val="24"/>
        </w:rPr>
      </w:pPr>
    </w:p>
    <w:p w14:paraId="1A65D8DA" w14:textId="77777777"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Участник вправе подать только одну заявку на участие в закупке (кроме случая подачи альтернативного предложения)</w:t>
      </w:r>
    </w:p>
    <w:p w14:paraId="503CEDD3" w14:textId="77777777" w:rsidR="00B02AA5" w:rsidRDefault="00B02AA5">
      <w:pPr>
        <w:spacing w:after="200" w:line="276" w:lineRule="auto"/>
        <w:ind w:firstLine="0"/>
        <w:jc w:val="left"/>
        <w:rPr>
          <w:sz w:val="24"/>
          <w:szCs w:val="24"/>
        </w:rPr>
      </w:pPr>
      <w:r>
        <w:rPr>
          <w:sz w:val="24"/>
          <w:szCs w:val="24"/>
        </w:rPr>
        <w:br w:type="page"/>
      </w:r>
    </w:p>
    <w:p w14:paraId="4C7C8E32"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3" w:name="_Ref55280453"/>
      <w:bookmarkStart w:id="74" w:name="_Toc55285353"/>
      <w:bookmarkStart w:id="75" w:name="_Toc55305385"/>
      <w:bookmarkStart w:id="76" w:name="_Toc57314656"/>
      <w:bookmarkStart w:id="77" w:name="_Toc69728970"/>
      <w:bookmarkStart w:id="78" w:name="_Toc189545080"/>
      <w:bookmarkStart w:id="79" w:name="_Toc35597111"/>
      <w:bookmarkEnd w:id="71"/>
      <w:r w:rsidRPr="009D7F68">
        <w:rPr>
          <w:rFonts w:ascii="Times New Roman" w:hAnsi="Times New Roman"/>
          <w:sz w:val="24"/>
          <w:szCs w:val="24"/>
        </w:rPr>
        <w:lastRenderedPageBreak/>
        <w:t xml:space="preserve">Оценка </w:t>
      </w:r>
      <w:bookmarkEnd w:id="73"/>
      <w:bookmarkEnd w:id="74"/>
      <w:bookmarkEnd w:id="75"/>
      <w:bookmarkEnd w:id="76"/>
      <w:bookmarkEnd w:id="77"/>
      <w:r w:rsidRPr="009D7F68">
        <w:rPr>
          <w:rFonts w:ascii="Times New Roman" w:hAnsi="Times New Roman"/>
          <w:sz w:val="24"/>
          <w:szCs w:val="24"/>
        </w:rPr>
        <w:t>Предложений и проведение переговоров</w:t>
      </w:r>
      <w:bookmarkEnd w:id="78"/>
      <w:bookmarkEnd w:id="79"/>
    </w:p>
    <w:p w14:paraId="6167E622"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0" w:name="_Toc98254000"/>
      <w:bookmarkStart w:id="81" w:name="_Toc35597112"/>
      <w:r w:rsidRPr="009D7F68">
        <w:rPr>
          <w:rFonts w:ascii="Times New Roman" w:hAnsi="Times New Roman"/>
          <w:sz w:val="24"/>
          <w:szCs w:val="24"/>
        </w:rPr>
        <w:t>Общие положения</w:t>
      </w:r>
      <w:bookmarkEnd w:id="80"/>
      <w:bookmarkEnd w:id="81"/>
    </w:p>
    <w:p w14:paraId="69F49B9D" w14:textId="77777777" w:rsidR="00C74751" w:rsidRPr="00C74751" w:rsidRDefault="00C74751" w:rsidP="00C74751">
      <w:pPr>
        <w:pStyle w:val="afd"/>
        <w:numPr>
          <w:ilvl w:val="2"/>
          <w:numId w:val="20"/>
        </w:numPr>
        <w:spacing w:line="276" w:lineRule="auto"/>
        <w:ind w:left="0" w:firstLine="0"/>
        <w:rPr>
          <w:sz w:val="24"/>
          <w:szCs w:val="24"/>
        </w:rPr>
      </w:pPr>
      <w:r w:rsidRPr="00C74751">
        <w:rPr>
          <w:sz w:val="24"/>
          <w:szCs w:val="24"/>
        </w:rPr>
        <w:t>Оценка Предложений осуществляется Закупочной комиссией по Запросу предложений и иными лицами (экспертами и специалистами), привлеченными Закупочной комиссией.</w:t>
      </w:r>
    </w:p>
    <w:p w14:paraId="6802BA23" w14:textId="77777777" w:rsidR="00E61DF3" w:rsidRPr="00AF40B7" w:rsidRDefault="005E40D4" w:rsidP="00AF40B7">
      <w:pPr>
        <w:pStyle w:val="afd"/>
        <w:numPr>
          <w:ilvl w:val="2"/>
          <w:numId w:val="20"/>
        </w:numPr>
        <w:spacing w:line="276" w:lineRule="auto"/>
        <w:ind w:left="0" w:firstLine="0"/>
        <w:rPr>
          <w:sz w:val="24"/>
          <w:szCs w:val="24"/>
        </w:rPr>
      </w:pPr>
      <w:r w:rsidRPr="001A30F5">
        <w:rPr>
          <w:sz w:val="24"/>
          <w:szCs w:val="24"/>
        </w:rPr>
        <w:t>Оценка Предложений включает отборочную стадию, оценочную стадию, проведение при необходимости переговоров и переторжки (при необходимости)</w:t>
      </w:r>
      <w:r w:rsidR="00C74751" w:rsidRPr="00AF40B7">
        <w:rPr>
          <w:sz w:val="24"/>
          <w:szCs w:val="24"/>
        </w:rPr>
        <w:t>.</w:t>
      </w:r>
    </w:p>
    <w:p w14:paraId="4BABC454" w14:textId="77777777" w:rsidR="00E61DF3" w:rsidRPr="009D7F68" w:rsidRDefault="00E61DF3" w:rsidP="00E61DF3">
      <w:pPr>
        <w:tabs>
          <w:tab w:val="num" w:pos="0"/>
        </w:tabs>
        <w:spacing w:line="240" w:lineRule="auto"/>
        <w:ind w:firstLine="0"/>
        <w:rPr>
          <w:sz w:val="24"/>
          <w:szCs w:val="24"/>
        </w:rPr>
      </w:pPr>
    </w:p>
    <w:p w14:paraId="1797AEC6"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2" w:name="_Ref93089454"/>
      <w:bookmarkStart w:id="83" w:name="_Toc98254001"/>
      <w:bookmarkStart w:id="84" w:name="_Toc35597113"/>
      <w:bookmarkStart w:id="85" w:name="_Ref55304418"/>
      <w:r w:rsidRPr="009D7F68">
        <w:rPr>
          <w:rFonts w:ascii="Times New Roman" w:hAnsi="Times New Roman"/>
          <w:sz w:val="24"/>
          <w:szCs w:val="24"/>
        </w:rPr>
        <w:t>Отборочная стадия</w:t>
      </w:r>
      <w:bookmarkEnd w:id="82"/>
      <w:bookmarkEnd w:id="83"/>
      <w:bookmarkEnd w:id="84"/>
    </w:p>
    <w:p w14:paraId="311896C1"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6.2.1. В рамках отборочной стадии </w:t>
      </w:r>
      <w:bookmarkEnd w:id="85"/>
      <w:r w:rsidRPr="009D7F68">
        <w:rPr>
          <w:sz w:val="24"/>
          <w:szCs w:val="24"/>
        </w:rPr>
        <w:t>проверяется:</w:t>
      </w:r>
    </w:p>
    <w:p w14:paraId="175C4621"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правильность оформления Предложений и их соответствие требованиям настоящей документации по существу;</w:t>
      </w:r>
    </w:p>
    <w:p w14:paraId="49FB1590"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Участников требованиям настоящей документации;</w:t>
      </w:r>
    </w:p>
    <w:p w14:paraId="40770A48"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предложения требованиям настоящей документации.</w:t>
      </w:r>
    </w:p>
    <w:p w14:paraId="31D2453F" w14:textId="77777777" w:rsidR="00E61DF3" w:rsidRPr="009D7F68" w:rsidRDefault="00E61DF3" w:rsidP="00E61DF3">
      <w:pPr>
        <w:tabs>
          <w:tab w:val="num" w:pos="0"/>
        </w:tabs>
        <w:spacing w:line="240" w:lineRule="auto"/>
        <w:ind w:firstLine="0"/>
        <w:rPr>
          <w:sz w:val="24"/>
          <w:szCs w:val="24"/>
        </w:rPr>
      </w:pPr>
      <w:bookmarkStart w:id="86" w:name="_Ref55304419"/>
    </w:p>
    <w:p w14:paraId="6AB75A99" w14:textId="77777777" w:rsidR="00E61DF3" w:rsidRDefault="00E61DF3" w:rsidP="00E61DF3">
      <w:pPr>
        <w:tabs>
          <w:tab w:val="num" w:pos="0"/>
        </w:tabs>
        <w:spacing w:line="240" w:lineRule="auto"/>
        <w:ind w:firstLine="0"/>
        <w:rPr>
          <w:sz w:val="24"/>
          <w:szCs w:val="24"/>
        </w:rPr>
      </w:pPr>
      <w:r w:rsidRPr="009D7F68">
        <w:rPr>
          <w:sz w:val="24"/>
          <w:szCs w:val="24"/>
        </w:rPr>
        <w:t>В рамках отборочной стадии Организатор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171BA22F" w14:textId="77777777" w:rsidR="005E40D4" w:rsidRPr="009D7F68" w:rsidRDefault="005E40D4" w:rsidP="00E61DF3">
      <w:pPr>
        <w:tabs>
          <w:tab w:val="num" w:pos="0"/>
        </w:tabs>
        <w:spacing w:line="240" w:lineRule="auto"/>
        <w:ind w:firstLine="0"/>
        <w:rPr>
          <w:sz w:val="24"/>
          <w:szCs w:val="24"/>
        </w:rPr>
      </w:pPr>
    </w:p>
    <w:p w14:paraId="1A29AF8E" w14:textId="77777777" w:rsidR="00E61DF3" w:rsidRPr="009D7F68" w:rsidRDefault="00E61DF3" w:rsidP="00E61DF3">
      <w:pPr>
        <w:tabs>
          <w:tab w:val="num" w:pos="0"/>
        </w:tabs>
        <w:spacing w:line="240" w:lineRule="auto"/>
        <w:ind w:firstLine="0"/>
        <w:rPr>
          <w:sz w:val="24"/>
          <w:szCs w:val="24"/>
        </w:rPr>
      </w:pPr>
      <w:bookmarkStart w:id="87" w:name="_Ref55307002"/>
      <w:r w:rsidRPr="009D7F68">
        <w:rPr>
          <w:sz w:val="24"/>
          <w:szCs w:val="24"/>
        </w:rPr>
        <w:t>6.2.2. По результатам проведения отборочной стадии Организатор имеет право отклонить Предложения, которые:</w:t>
      </w:r>
      <w:bookmarkEnd w:id="86"/>
      <w:bookmarkEnd w:id="87"/>
    </w:p>
    <w:p w14:paraId="4C40A331" w14:textId="77777777" w:rsidR="00E61DF3" w:rsidRPr="009D7F68" w:rsidRDefault="00E61DF3" w:rsidP="00E61DF3">
      <w:pPr>
        <w:numPr>
          <w:ilvl w:val="0"/>
          <w:numId w:val="12"/>
        </w:numPr>
        <w:tabs>
          <w:tab w:val="clear" w:pos="927"/>
          <w:tab w:val="num" w:pos="0"/>
          <w:tab w:val="num" w:pos="900"/>
        </w:tabs>
        <w:spacing w:line="240" w:lineRule="auto"/>
        <w:ind w:left="0" w:firstLine="0"/>
        <w:rPr>
          <w:sz w:val="24"/>
          <w:szCs w:val="24"/>
        </w:rPr>
      </w:pPr>
      <w:r w:rsidRPr="009D7F68">
        <w:rPr>
          <w:sz w:val="24"/>
          <w:szCs w:val="24"/>
        </w:rPr>
        <w:t>в существенной мере не отвечают требованиям к оформлению настоящей документации;</w:t>
      </w:r>
    </w:p>
    <w:p w14:paraId="66C16903"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поданы Участниками, которые не отвечают требованиям настоящей документации;</w:t>
      </w:r>
    </w:p>
    <w:p w14:paraId="24E68C9B"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14:paraId="3BACDB18"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очевидные арифметические или грамматические ошибки, с исправлением которых не согласился Участник.</w:t>
      </w:r>
    </w:p>
    <w:p w14:paraId="715DF7D0" w14:textId="77777777" w:rsidR="00E61DF3" w:rsidRPr="009D7F68" w:rsidRDefault="00E61DF3" w:rsidP="00E61DF3">
      <w:pPr>
        <w:tabs>
          <w:tab w:val="num" w:pos="0"/>
        </w:tabs>
        <w:spacing w:line="240" w:lineRule="auto"/>
        <w:ind w:firstLine="0"/>
        <w:rPr>
          <w:sz w:val="24"/>
          <w:szCs w:val="24"/>
        </w:rPr>
      </w:pPr>
    </w:p>
    <w:p w14:paraId="3CF8ED6F" w14:textId="77777777" w:rsidR="00E61DF3" w:rsidRPr="009D7F68" w:rsidRDefault="00E61DF3" w:rsidP="00E61DF3">
      <w:pPr>
        <w:tabs>
          <w:tab w:val="num" w:pos="0"/>
        </w:tabs>
        <w:spacing w:line="240" w:lineRule="auto"/>
        <w:ind w:firstLine="0"/>
        <w:rPr>
          <w:i/>
          <w:sz w:val="24"/>
          <w:szCs w:val="24"/>
        </w:rPr>
      </w:pPr>
    </w:p>
    <w:p w14:paraId="34B9935E"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8" w:name="_Ref93089457"/>
      <w:bookmarkStart w:id="89" w:name="_Toc98254004"/>
      <w:bookmarkStart w:id="90" w:name="_Toc35597114"/>
      <w:bookmarkStart w:id="91" w:name="_Ref55304422"/>
      <w:r w:rsidRPr="009D7F68">
        <w:rPr>
          <w:rFonts w:ascii="Times New Roman" w:hAnsi="Times New Roman"/>
          <w:sz w:val="24"/>
          <w:szCs w:val="24"/>
        </w:rPr>
        <w:t>Оценочная стадия</w:t>
      </w:r>
      <w:bookmarkEnd w:id="88"/>
      <w:bookmarkEnd w:id="89"/>
      <w:bookmarkEnd w:id="90"/>
    </w:p>
    <w:bookmarkEnd w:id="91"/>
    <w:p w14:paraId="4E574108" w14:textId="77777777" w:rsidR="00E61DF3" w:rsidRDefault="005E40D4" w:rsidP="00E61DF3">
      <w:pPr>
        <w:tabs>
          <w:tab w:val="num" w:pos="0"/>
        </w:tabs>
        <w:spacing w:line="240" w:lineRule="auto"/>
        <w:ind w:firstLine="0"/>
        <w:rPr>
          <w:sz w:val="24"/>
          <w:szCs w:val="24"/>
        </w:rPr>
      </w:pPr>
      <w:r w:rsidRPr="001A30F5">
        <w:rPr>
          <w:sz w:val="24"/>
          <w:szCs w:val="24"/>
        </w:rPr>
        <w:t xml:space="preserve">В рамках оценочной стадии оцениваются и сопоставляются Предложения, в том числе с учетом результатов переговоров, и проводит их ранжирование по степени предпочтительности для Организатора, исходя из </w:t>
      </w:r>
      <w:r>
        <w:rPr>
          <w:sz w:val="24"/>
          <w:szCs w:val="24"/>
        </w:rPr>
        <w:t xml:space="preserve">установленных </w:t>
      </w:r>
      <w:r w:rsidRPr="001A30F5">
        <w:rPr>
          <w:sz w:val="24"/>
          <w:szCs w:val="24"/>
        </w:rPr>
        <w:t>критериев.</w:t>
      </w:r>
    </w:p>
    <w:p w14:paraId="0466BF7A" w14:textId="77777777" w:rsidR="005E40D4" w:rsidRPr="0039538C" w:rsidRDefault="005E40D4" w:rsidP="00E61DF3">
      <w:pPr>
        <w:tabs>
          <w:tab w:val="num" w:pos="0"/>
        </w:tabs>
        <w:spacing w:line="240" w:lineRule="auto"/>
        <w:ind w:firstLine="0"/>
        <w:rPr>
          <w:sz w:val="24"/>
          <w:szCs w:val="24"/>
        </w:rPr>
      </w:pPr>
    </w:p>
    <w:p w14:paraId="74CC708D"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92" w:name="_Ref93697814"/>
      <w:bookmarkStart w:id="93" w:name="_Toc98254003"/>
      <w:bookmarkStart w:id="94" w:name="_Toc35597115"/>
      <w:r w:rsidRPr="009D7F68">
        <w:rPr>
          <w:rFonts w:ascii="Times New Roman" w:hAnsi="Times New Roman"/>
          <w:sz w:val="24"/>
          <w:szCs w:val="24"/>
        </w:rPr>
        <w:t>Проведение переговоров</w:t>
      </w:r>
      <w:bookmarkEnd w:id="92"/>
      <w:bookmarkEnd w:id="93"/>
      <w:bookmarkEnd w:id="94"/>
    </w:p>
    <w:p w14:paraId="6206CB21" w14:textId="77777777" w:rsidR="00E61DF3" w:rsidRPr="009D7F68" w:rsidRDefault="00E61DF3" w:rsidP="00E61DF3">
      <w:pPr>
        <w:tabs>
          <w:tab w:val="num" w:pos="0"/>
        </w:tabs>
        <w:spacing w:line="240" w:lineRule="auto"/>
        <w:ind w:firstLine="0"/>
        <w:rPr>
          <w:i/>
          <w:sz w:val="24"/>
          <w:szCs w:val="24"/>
        </w:rPr>
      </w:pPr>
    </w:p>
    <w:p w14:paraId="39AB9F35" w14:textId="77777777" w:rsidR="00E61DF3" w:rsidRPr="009D7F68" w:rsidRDefault="00E61DF3" w:rsidP="00E61DF3">
      <w:pPr>
        <w:tabs>
          <w:tab w:val="num" w:pos="0"/>
        </w:tabs>
        <w:spacing w:line="240" w:lineRule="auto"/>
        <w:ind w:firstLine="0"/>
        <w:rPr>
          <w:sz w:val="24"/>
          <w:szCs w:val="24"/>
        </w:rPr>
      </w:pPr>
      <w:r w:rsidRPr="009D7F68">
        <w:rPr>
          <w:sz w:val="24"/>
          <w:szCs w:val="24"/>
        </w:rPr>
        <w:t>6.3.1. После рассмотрения и оценки Предложений Организатор вправе провести переговоры с любым из Участников по любому положению его Предложения.</w:t>
      </w:r>
    </w:p>
    <w:p w14:paraId="08079584" w14:textId="77777777" w:rsidR="00E61DF3" w:rsidRPr="009D7F68" w:rsidRDefault="00E61DF3" w:rsidP="00E61DF3">
      <w:pPr>
        <w:tabs>
          <w:tab w:val="num" w:pos="0"/>
        </w:tabs>
        <w:spacing w:line="240" w:lineRule="auto"/>
        <w:ind w:firstLine="0"/>
        <w:rPr>
          <w:sz w:val="24"/>
          <w:szCs w:val="24"/>
        </w:rPr>
      </w:pPr>
      <w:r w:rsidRPr="009D7F68">
        <w:rPr>
          <w:sz w:val="24"/>
          <w:szCs w:val="24"/>
        </w:rPr>
        <w:t>6.3.2. 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14:paraId="25FF9397" w14:textId="77777777" w:rsidR="00E61DF3" w:rsidRPr="009D7F68" w:rsidRDefault="00E61DF3" w:rsidP="00E61DF3">
      <w:pPr>
        <w:numPr>
          <w:ilvl w:val="0"/>
          <w:numId w:val="9"/>
        </w:numPr>
        <w:tabs>
          <w:tab w:val="num" w:pos="0"/>
        </w:tabs>
        <w:spacing w:line="240" w:lineRule="auto"/>
        <w:ind w:left="0" w:firstLine="0"/>
        <w:rPr>
          <w:sz w:val="24"/>
          <w:szCs w:val="24"/>
        </w:rPr>
      </w:pPr>
      <w:r w:rsidRPr="009D7F68">
        <w:rPr>
          <w:sz w:val="24"/>
          <w:szCs w:val="24"/>
        </w:rPr>
        <w:lastRenderedPageBreak/>
        <w:t>любые переговоры между Организатором и Участником носят конфиденциальный характер;</w:t>
      </w:r>
    </w:p>
    <w:p w14:paraId="58CDC8E4" w14:textId="77777777" w:rsidR="00E61DF3" w:rsidRPr="009D7F68" w:rsidRDefault="00E61DF3" w:rsidP="00E61DF3">
      <w:pPr>
        <w:numPr>
          <w:ilvl w:val="0"/>
          <w:numId w:val="13"/>
        </w:numPr>
        <w:tabs>
          <w:tab w:val="num" w:pos="0"/>
        </w:tabs>
        <w:spacing w:line="240" w:lineRule="auto"/>
        <w:ind w:left="0" w:firstLine="0"/>
        <w:rPr>
          <w:sz w:val="24"/>
          <w:szCs w:val="24"/>
        </w:rPr>
      </w:pPr>
      <w:r w:rsidRPr="009D7F68">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9A0C624" w14:textId="77777777" w:rsidR="00E61DF3" w:rsidRPr="009D7F68" w:rsidRDefault="00E61DF3" w:rsidP="00E61DF3">
      <w:pPr>
        <w:tabs>
          <w:tab w:val="num" w:pos="0"/>
        </w:tabs>
        <w:spacing w:line="240" w:lineRule="auto"/>
        <w:ind w:firstLine="0"/>
        <w:rPr>
          <w:sz w:val="24"/>
          <w:szCs w:val="24"/>
        </w:rPr>
      </w:pPr>
    </w:p>
    <w:p w14:paraId="57DE41D2" w14:textId="77777777" w:rsidR="00E61DF3" w:rsidRPr="009D7F68" w:rsidRDefault="00E61DF3" w:rsidP="00E61DF3">
      <w:pPr>
        <w:tabs>
          <w:tab w:val="num" w:pos="0"/>
        </w:tabs>
        <w:spacing w:line="240" w:lineRule="auto"/>
        <w:ind w:firstLine="0"/>
        <w:rPr>
          <w:sz w:val="24"/>
          <w:szCs w:val="24"/>
        </w:rPr>
      </w:pPr>
      <w:r w:rsidRPr="009D7F68">
        <w:rPr>
          <w:sz w:val="24"/>
          <w:szCs w:val="24"/>
        </w:rPr>
        <w:t>Организатор в результате переговоров может предложить:</w:t>
      </w:r>
    </w:p>
    <w:p w14:paraId="049000F7"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выступить любому из Участников в качестве генерального исполнителя и привлечь в качестве соисполнителя как любого из Участников, так и стороннюю организацию;</w:t>
      </w:r>
    </w:p>
    <w:p w14:paraId="2381B7E2"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объединиться нескольким конкретным Участникам в коллективного участника.</w:t>
      </w:r>
    </w:p>
    <w:p w14:paraId="42781CC3" w14:textId="77777777" w:rsidR="00E61DF3" w:rsidRPr="009D7F68" w:rsidRDefault="00E61DF3" w:rsidP="00E61DF3">
      <w:pPr>
        <w:tabs>
          <w:tab w:val="num" w:pos="0"/>
        </w:tabs>
        <w:spacing w:line="240" w:lineRule="auto"/>
        <w:ind w:firstLine="0"/>
        <w:rPr>
          <w:i/>
          <w:sz w:val="24"/>
          <w:szCs w:val="24"/>
        </w:rPr>
      </w:pPr>
      <w:r w:rsidRPr="009D7F68">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r w:rsidRPr="009D7F68">
        <w:rPr>
          <w:i/>
          <w:sz w:val="24"/>
          <w:szCs w:val="24"/>
        </w:rPr>
        <w:t>.</w:t>
      </w:r>
    </w:p>
    <w:p w14:paraId="14F43F82" w14:textId="77777777" w:rsidR="002B274F" w:rsidRDefault="002B274F">
      <w:pPr>
        <w:spacing w:after="200" w:line="276" w:lineRule="auto"/>
        <w:ind w:firstLine="0"/>
        <w:jc w:val="left"/>
        <w:rPr>
          <w:sz w:val="24"/>
          <w:szCs w:val="24"/>
        </w:rPr>
      </w:pPr>
      <w:r>
        <w:rPr>
          <w:sz w:val="24"/>
          <w:szCs w:val="24"/>
        </w:rPr>
        <w:br w:type="page"/>
      </w:r>
    </w:p>
    <w:p w14:paraId="79350975"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95" w:name="_Ref55280461"/>
      <w:bookmarkStart w:id="96" w:name="_Toc55285354"/>
      <w:bookmarkStart w:id="97" w:name="_Toc55305386"/>
      <w:bookmarkStart w:id="98" w:name="_Toc57314657"/>
      <w:bookmarkStart w:id="99" w:name="_Toc69728971"/>
      <w:bookmarkStart w:id="100" w:name="_Toc189545081"/>
      <w:bookmarkStart w:id="101" w:name="_Toc35597116"/>
      <w:r w:rsidRPr="009D7F68">
        <w:rPr>
          <w:rFonts w:ascii="Times New Roman" w:hAnsi="Times New Roman"/>
          <w:sz w:val="24"/>
          <w:szCs w:val="24"/>
        </w:rPr>
        <w:lastRenderedPageBreak/>
        <w:t>Принятие решения о проведении дополнительных этапов процедуры запроса предложений</w:t>
      </w:r>
      <w:r w:rsidR="00357909" w:rsidRPr="009D7F68">
        <w:rPr>
          <w:rFonts w:ascii="Times New Roman" w:hAnsi="Times New Roman"/>
          <w:sz w:val="24"/>
          <w:szCs w:val="24"/>
        </w:rPr>
        <w:t xml:space="preserve"> </w:t>
      </w:r>
      <w:bookmarkEnd w:id="95"/>
      <w:bookmarkEnd w:id="96"/>
      <w:bookmarkEnd w:id="97"/>
      <w:bookmarkEnd w:id="98"/>
      <w:bookmarkEnd w:id="99"/>
      <w:bookmarkEnd w:id="100"/>
      <w:r w:rsidR="005E40D4" w:rsidRPr="005E40D4">
        <w:rPr>
          <w:rFonts w:ascii="Times New Roman" w:hAnsi="Times New Roman"/>
          <w:sz w:val="24"/>
          <w:szCs w:val="24"/>
        </w:rPr>
        <w:t>(условия, при которых процедура запроса предложений будет дополнена новыми этапами):</w:t>
      </w:r>
      <w:bookmarkEnd w:id="101"/>
    </w:p>
    <w:p w14:paraId="02B8C64B" w14:textId="77777777" w:rsidR="00E61DF3" w:rsidRPr="008054D4" w:rsidRDefault="00E61DF3" w:rsidP="008054D4">
      <w:pPr>
        <w:ind w:left="567" w:firstLine="0"/>
      </w:pPr>
    </w:p>
    <w:p w14:paraId="059BD73C" w14:textId="77777777" w:rsidR="005E40D4" w:rsidRPr="005E40D4" w:rsidRDefault="005E40D4" w:rsidP="005E40D4">
      <w:pPr>
        <w:keepLines/>
        <w:tabs>
          <w:tab w:val="num" w:pos="0"/>
        </w:tabs>
        <w:suppressAutoHyphens/>
        <w:spacing w:line="240" w:lineRule="auto"/>
        <w:ind w:firstLine="0"/>
        <w:outlineLvl w:val="0"/>
        <w:rPr>
          <w:bCs/>
          <w:kern w:val="28"/>
          <w:sz w:val="24"/>
          <w:szCs w:val="24"/>
        </w:rPr>
      </w:pPr>
      <w:bookmarkStart w:id="102" w:name="_Toc23512913"/>
      <w:bookmarkStart w:id="103" w:name="_Toc35597117"/>
      <w:r w:rsidRPr="005E40D4">
        <w:rPr>
          <w:bCs/>
          <w:kern w:val="28"/>
          <w:sz w:val="24"/>
          <w:szCs w:val="24"/>
        </w:rPr>
        <w:t>7.1. У Организатора закупки есть основания полагать, что предложенные участниками цены не соответствуют рыночным на момент проведения закупки.</w:t>
      </w:r>
      <w:bookmarkEnd w:id="102"/>
      <w:bookmarkEnd w:id="103"/>
    </w:p>
    <w:p w14:paraId="469CBDD0" w14:textId="77777777" w:rsidR="002B274F" w:rsidRDefault="002B274F">
      <w:pPr>
        <w:spacing w:after="200" w:line="276" w:lineRule="auto"/>
        <w:ind w:firstLine="0"/>
        <w:jc w:val="left"/>
        <w:rPr>
          <w:sz w:val="24"/>
          <w:szCs w:val="24"/>
        </w:rPr>
      </w:pPr>
      <w:r>
        <w:rPr>
          <w:sz w:val="24"/>
          <w:szCs w:val="24"/>
        </w:rPr>
        <w:br w:type="page"/>
      </w:r>
    </w:p>
    <w:p w14:paraId="062ABB0F"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04" w:name="_Ref55280474"/>
      <w:bookmarkStart w:id="105" w:name="_Toc55285356"/>
      <w:bookmarkStart w:id="106" w:name="_Toc55305388"/>
      <w:bookmarkStart w:id="107" w:name="_Toc57314659"/>
      <w:bookmarkStart w:id="108" w:name="_Toc69728973"/>
      <w:bookmarkStart w:id="109" w:name="_Toc189545082"/>
      <w:bookmarkStart w:id="110" w:name="_Toc35597118"/>
      <w:r w:rsidRPr="009D7F68">
        <w:rPr>
          <w:rFonts w:ascii="Times New Roman" w:hAnsi="Times New Roman"/>
          <w:sz w:val="24"/>
          <w:szCs w:val="24"/>
        </w:rPr>
        <w:lastRenderedPageBreak/>
        <w:t>Подписание Договора</w:t>
      </w:r>
      <w:bookmarkEnd w:id="104"/>
      <w:bookmarkEnd w:id="105"/>
      <w:bookmarkEnd w:id="106"/>
      <w:bookmarkEnd w:id="107"/>
      <w:bookmarkEnd w:id="108"/>
      <w:bookmarkEnd w:id="109"/>
      <w:bookmarkEnd w:id="110"/>
    </w:p>
    <w:p w14:paraId="3056E539" w14:textId="77777777" w:rsidR="00947718" w:rsidRPr="00E61EB3" w:rsidRDefault="00947718" w:rsidP="00947718">
      <w:pPr>
        <w:pStyle w:val="afd"/>
        <w:numPr>
          <w:ilvl w:val="1"/>
          <w:numId w:val="20"/>
        </w:numPr>
        <w:tabs>
          <w:tab w:val="num" w:pos="0"/>
        </w:tabs>
        <w:spacing w:line="240" w:lineRule="auto"/>
        <w:ind w:left="502"/>
        <w:rPr>
          <w:sz w:val="24"/>
          <w:szCs w:val="24"/>
        </w:rPr>
      </w:pPr>
      <w:bookmarkStart w:id="111" w:name="_Ref56222958"/>
      <w:r>
        <w:rPr>
          <w:sz w:val="24"/>
          <w:szCs w:val="24"/>
        </w:rPr>
        <w:tab/>
      </w:r>
      <w:r w:rsidRPr="00E61EB3">
        <w:rPr>
          <w:sz w:val="24"/>
          <w:szCs w:val="24"/>
        </w:rPr>
        <w:t xml:space="preserve">Договор между Организатором и Победителем подписывается в течение </w:t>
      </w:r>
      <w:r>
        <w:rPr>
          <w:sz w:val="24"/>
          <w:szCs w:val="24"/>
        </w:rPr>
        <w:t>10</w:t>
      </w:r>
      <w:r w:rsidRPr="00E61EB3">
        <w:rPr>
          <w:sz w:val="24"/>
          <w:szCs w:val="24"/>
        </w:rPr>
        <w:t xml:space="preserve"> дней</w:t>
      </w:r>
      <w:r w:rsidRPr="005D302E">
        <w:rPr>
          <w:sz w:val="24"/>
          <w:szCs w:val="24"/>
        </w:rPr>
        <w:t xml:space="preserve"> </w:t>
      </w:r>
      <w:r>
        <w:rPr>
          <w:sz w:val="24"/>
          <w:szCs w:val="24"/>
          <w:lang w:val="en-US"/>
        </w:rPr>
        <w:t>c</w:t>
      </w:r>
      <w:r w:rsidRPr="005D302E">
        <w:rPr>
          <w:sz w:val="24"/>
          <w:szCs w:val="24"/>
        </w:rPr>
        <w:t xml:space="preserve"> </w:t>
      </w:r>
      <w:r>
        <w:rPr>
          <w:sz w:val="24"/>
          <w:szCs w:val="24"/>
        </w:rPr>
        <w:t>момента утверждения п</w:t>
      </w:r>
      <w:r w:rsidRPr="005D302E">
        <w:rPr>
          <w:sz w:val="24"/>
          <w:szCs w:val="24"/>
        </w:rPr>
        <w:t>ротокола выбора поставщика</w:t>
      </w:r>
      <w:r>
        <w:rPr>
          <w:sz w:val="24"/>
          <w:szCs w:val="24"/>
        </w:rPr>
        <w:t xml:space="preserve"> по данной закупочной процедуре</w:t>
      </w:r>
      <w:r w:rsidRPr="00E61EB3">
        <w:rPr>
          <w:sz w:val="24"/>
          <w:szCs w:val="24"/>
        </w:rPr>
        <w:t>.</w:t>
      </w:r>
      <w:bookmarkEnd w:id="111"/>
    </w:p>
    <w:p w14:paraId="10A48D15" w14:textId="77777777" w:rsidR="00947718" w:rsidRDefault="00947718" w:rsidP="00947718">
      <w:pPr>
        <w:pStyle w:val="afd"/>
        <w:numPr>
          <w:ilvl w:val="1"/>
          <w:numId w:val="20"/>
        </w:numPr>
        <w:tabs>
          <w:tab w:val="num" w:pos="0"/>
        </w:tabs>
        <w:spacing w:line="240" w:lineRule="auto"/>
        <w:ind w:left="502"/>
        <w:rPr>
          <w:sz w:val="24"/>
          <w:szCs w:val="24"/>
        </w:rPr>
      </w:pPr>
      <w:r>
        <w:rPr>
          <w:sz w:val="24"/>
          <w:szCs w:val="24"/>
        </w:rPr>
        <w:tab/>
      </w:r>
      <w:r w:rsidRPr="002B274F">
        <w:rPr>
          <w:sz w:val="24"/>
          <w:szCs w:val="24"/>
        </w:rPr>
        <w:t>Условия Договора определяются в соответствии с требованиями Организатора и пунктом 1.5.5 настоящей закупочной документации.</w:t>
      </w:r>
    </w:p>
    <w:p w14:paraId="13C51C26" w14:textId="77777777" w:rsidR="00947718" w:rsidRPr="002D4EB4" w:rsidRDefault="00947718" w:rsidP="00947718">
      <w:pPr>
        <w:pStyle w:val="afd"/>
        <w:numPr>
          <w:ilvl w:val="1"/>
          <w:numId w:val="20"/>
        </w:numPr>
        <w:tabs>
          <w:tab w:val="num" w:pos="0"/>
        </w:tabs>
        <w:spacing w:line="240" w:lineRule="auto"/>
        <w:ind w:left="502"/>
        <w:rPr>
          <w:sz w:val="24"/>
          <w:szCs w:val="24"/>
        </w:rPr>
      </w:pPr>
      <w:r>
        <w:rPr>
          <w:sz w:val="24"/>
          <w:szCs w:val="24"/>
        </w:rPr>
        <w:t>Проект договора может направляется участником закупочной процедуры. Итоговые условия договора согласуются в процессе переговоров.</w:t>
      </w:r>
    </w:p>
    <w:p w14:paraId="0BD59627" w14:textId="77777777" w:rsidR="00E61DF3" w:rsidRDefault="00E61DF3" w:rsidP="00E61DF3">
      <w:pPr>
        <w:tabs>
          <w:tab w:val="num" w:pos="0"/>
        </w:tabs>
        <w:spacing w:line="240" w:lineRule="auto"/>
        <w:ind w:firstLine="0"/>
        <w:rPr>
          <w:sz w:val="24"/>
          <w:szCs w:val="24"/>
        </w:rPr>
      </w:pPr>
    </w:p>
    <w:p w14:paraId="1BEE206D" w14:textId="77777777" w:rsidR="003B3AD5" w:rsidRDefault="003B3AD5">
      <w:pPr>
        <w:spacing w:after="200" w:line="276" w:lineRule="auto"/>
        <w:ind w:firstLine="0"/>
        <w:jc w:val="left"/>
        <w:rPr>
          <w:sz w:val="24"/>
          <w:szCs w:val="24"/>
        </w:rPr>
      </w:pPr>
      <w:r>
        <w:rPr>
          <w:sz w:val="24"/>
          <w:szCs w:val="24"/>
        </w:rPr>
        <w:br w:type="page"/>
      </w:r>
    </w:p>
    <w:p w14:paraId="195EA94D"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12" w:name="_Ref55280483"/>
      <w:bookmarkStart w:id="113" w:name="_Toc55285357"/>
      <w:bookmarkStart w:id="114" w:name="_Toc55305389"/>
      <w:bookmarkStart w:id="115" w:name="_Toc57314660"/>
      <w:bookmarkStart w:id="116" w:name="_Toc69728974"/>
      <w:bookmarkStart w:id="117" w:name="_Toc189545083"/>
      <w:bookmarkStart w:id="118" w:name="_Toc35597119"/>
      <w:r w:rsidRPr="009D7F68">
        <w:rPr>
          <w:rFonts w:ascii="Times New Roman" w:hAnsi="Times New Roman"/>
          <w:sz w:val="24"/>
          <w:szCs w:val="24"/>
        </w:rPr>
        <w:lastRenderedPageBreak/>
        <w:t>Уведомление Участников о результатах</w:t>
      </w:r>
      <w:bookmarkEnd w:id="112"/>
      <w:bookmarkEnd w:id="113"/>
      <w:bookmarkEnd w:id="114"/>
      <w:bookmarkEnd w:id="115"/>
      <w:bookmarkEnd w:id="116"/>
      <w:bookmarkEnd w:id="117"/>
      <w:bookmarkEnd w:id="118"/>
    </w:p>
    <w:p w14:paraId="5F91AF2F" w14:textId="77777777" w:rsidR="00947718" w:rsidRDefault="00947718" w:rsidP="00947718">
      <w:pPr>
        <w:tabs>
          <w:tab w:val="num" w:pos="0"/>
        </w:tabs>
        <w:spacing w:line="240" w:lineRule="auto"/>
        <w:ind w:firstLine="0"/>
        <w:rPr>
          <w:color w:val="000000"/>
          <w:sz w:val="24"/>
          <w:szCs w:val="24"/>
        </w:rPr>
      </w:pPr>
      <w:r>
        <w:rPr>
          <w:sz w:val="24"/>
          <w:szCs w:val="24"/>
        </w:rPr>
        <w:t>9.1.</w:t>
      </w:r>
      <w:r>
        <w:rPr>
          <w:sz w:val="24"/>
          <w:szCs w:val="24"/>
        </w:rPr>
        <w:tab/>
      </w:r>
      <w:r w:rsidRPr="009D7F68">
        <w:rPr>
          <w:sz w:val="24"/>
          <w:szCs w:val="24"/>
        </w:rPr>
        <w:t xml:space="preserve">Организатор незамедлительно после подписания Договора </w:t>
      </w:r>
      <w:r w:rsidRPr="009D7F68">
        <w:rPr>
          <w:color w:val="000000"/>
          <w:sz w:val="24"/>
          <w:szCs w:val="24"/>
        </w:rPr>
        <w:t>размещает информацию о Победителе в тех же источниках информации, где было размещено уведомление о проведении открытой процедуры закупки (</w:t>
      </w:r>
      <w:r>
        <w:rPr>
          <w:color w:val="000000"/>
          <w:sz w:val="24"/>
          <w:szCs w:val="24"/>
        </w:rPr>
        <w:t xml:space="preserve">«Личный кабинет поставщика», официальный </w:t>
      </w:r>
      <w:r w:rsidRPr="009D7F68">
        <w:rPr>
          <w:color w:val="000000"/>
          <w:sz w:val="24"/>
          <w:szCs w:val="24"/>
        </w:rPr>
        <w:t>сайт</w:t>
      </w:r>
      <w:r>
        <w:rPr>
          <w:color w:val="000000"/>
          <w:sz w:val="24"/>
          <w:szCs w:val="24"/>
        </w:rPr>
        <w:t xml:space="preserve"> АО Агрохолдинг «СТЕПЬ»).</w:t>
      </w:r>
    </w:p>
    <w:p w14:paraId="72FA9176" w14:textId="77777777" w:rsidR="00947718" w:rsidRPr="009D7F68" w:rsidRDefault="00947718" w:rsidP="00947718">
      <w:pPr>
        <w:tabs>
          <w:tab w:val="num" w:pos="0"/>
        </w:tabs>
        <w:spacing w:line="240" w:lineRule="auto"/>
        <w:ind w:firstLine="0"/>
        <w:rPr>
          <w:sz w:val="24"/>
          <w:szCs w:val="24"/>
        </w:rPr>
      </w:pPr>
      <w:r>
        <w:rPr>
          <w:color w:val="000000"/>
          <w:sz w:val="24"/>
          <w:szCs w:val="24"/>
        </w:rPr>
        <w:t>9.2.</w:t>
      </w:r>
      <w:r>
        <w:rPr>
          <w:color w:val="000000"/>
          <w:sz w:val="24"/>
          <w:szCs w:val="24"/>
        </w:rPr>
        <w:tab/>
        <w:t>В</w:t>
      </w:r>
      <w:r w:rsidRPr="009D7F68">
        <w:rPr>
          <w:color w:val="000000"/>
          <w:sz w:val="24"/>
          <w:szCs w:val="24"/>
        </w:rPr>
        <w:t xml:space="preserve"> случае </w:t>
      </w:r>
      <w:r>
        <w:rPr>
          <w:color w:val="000000"/>
          <w:sz w:val="24"/>
          <w:szCs w:val="24"/>
        </w:rPr>
        <w:t xml:space="preserve">проведения </w:t>
      </w:r>
      <w:r w:rsidRPr="009D7F68">
        <w:rPr>
          <w:color w:val="000000"/>
          <w:sz w:val="24"/>
          <w:szCs w:val="24"/>
        </w:rPr>
        <w:t>закрытой процедуры</w:t>
      </w:r>
      <w:r>
        <w:rPr>
          <w:color w:val="000000"/>
          <w:sz w:val="24"/>
          <w:szCs w:val="24"/>
        </w:rPr>
        <w:t>,</w:t>
      </w:r>
      <w:r w:rsidRPr="009D7F68">
        <w:rPr>
          <w:color w:val="000000"/>
          <w:sz w:val="24"/>
          <w:szCs w:val="24"/>
        </w:rPr>
        <w:t xml:space="preserve"> </w:t>
      </w:r>
      <w:r>
        <w:rPr>
          <w:color w:val="000000"/>
          <w:sz w:val="24"/>
          <w:szCs w:val="24"/>
        </w:rPr>
        <w:t xml:space="preserve">Организатор </w:t>
      </w:r>
      <w:r>
        <w:rPr>
          <w:sz w:val="24"/>
          <w:szCs w:val="24"/>
        </w:rPr>
        <w:t>оповещает</w:t>
      </w:r>
      <w:r w:rsidRPr="009D7F68">
        <w:rPr>
          <w:sz w:val="24"/>
          <w:szCs w:val="24"/>
        </w:rPr>
        <w:t xml:space="preserve"> все</w:t>
      </w:r>
      <w:r>
        <w:rPr>
          <w:sz w:val="24"/>
          <w:szCs w:val="24"/>
        </w:rPr>
        <w:t>х Участников</w:t>
      </w:r>
      <w:r w:rsidRPr="009D7F68">
        <w:rPr>
          <w:sz w:val="24"/>
          <w:szCs w:val="24"/>
        </w:rPr>
        <w:t xml:space="preserve"> </w:t>
      </w:r>
      <w:r>
        <w:rPr>
          <w:sz w:val="24"/>
          <w:szCs w:val="24"/>
        </w:rPr>
        <w:t>о результатах данной процедуры по электронной почте</w:t>
      </w:r>
      <w:r w:rsidRPr="009D7F68">
        <w:rPr>
          <w:sz w:val="24"/>
          <w:szCs w:val="24"/>
        </w:rPr>
        <w:t>.</w:t>
      </w:r>
    </w:p>
    <w:p w14:paraId="11AB5195" w14:textId="77777777" w:rsidR="00947718" w:rsidRPr="009D7F68" w:rsidRDefault="00947718" w:rsidP="00947718">
      <w:pPr>
        <w:tabs>
          <w:tab w:val="num" w:pos="0"/>
        </w:tabs>
        <w:spacing w:line="240" w:lineRule="auto"/>
        <w:ind w:firstLine="0"/>
        <w:rPr>
          <w:sz w:val="24"/>
          <w:szCs w:val="24"/>
        </w:rPr>
      </w:pPr>
    </w:p>
    <w:p w14:paraId="74658263" w14:textId="77777777" w:rsidR="00947718" w:rsidRDefault="00947718" w:rsidP="00947718">
      <w:pPr>
        <w:tabs>
          <w:tab w:val="num" w:pos="0"/>
        </w:tabs>
        <w:spacing w:line="240" w:lineRule="auto"/>
        <w:ind w:firstLine="0"/>
        <w:rPr>
          <w:sz w:val="24"/>
        </w:rPr>
      </w:pPr>
      <w:r w:rsidRPr="009D7F68">
        <w:rPr>
          <w:sz w:val="24"/>
          <w:szCs w:val="24"/>
        </w:rPr>
        <w:t xml:space="preserve">Информация о предполагаемых фактах нарушений и злоупотреблений в процессе проведения процедуры выбора поставщика направляется на адрес: </w:t>
      </w:r>
      <w:hyperlink r:id="rId13" w:history="1">
        <w:r w:rsidRPr="009D7F68">
          <w:rPr>
            <w:rStyle w:val="a5"/>
            <w:sz w:val="24"/>
            <w:lang w:val="en-US"/>
          </w:rPr>
          <w:t>z</w:t>
        </w:r>
        <w:r w:rsidRPr="009D7F68">
          <w:rPr>
            <w:rStyle w:val="a5"/>
            <w:sz w:val="24"/>
          </w:rPr>
          <w:t>akupk</w:t>
        </w:r>
        <w:r w:rsidRPr="009D7F68">
          <w:rPr>
            <w:rStyle w:val="a5"/>
            <w:sz w:val="24"/>
            <w:lang w:val="en-US"/>
          </w:rPr>
          <w:t>a</w:t>
        </w:r>
        <w:r w:rsidRPr="009D7F68">
          <w:rPr>
            <w:rStyle w:val="a5"/>
            <w:sz w:val="24"/>
          </w:rPr>
          <w:t>@</w:t>
        </w:r>
        <w:r w:rsidRPr="009D7F68">
          <w:rPr>
            <w:rStyle w:val="a5"/>
            <w:sz w:val="24"/>
            <w:lang w:val="en-US"/>
          </w:rPr>
          <w:t>ahstep</w:t>
        </w:r>
        <w:r w:rsidRPr="009D7F68">
          <w:rPr>
            <w:rStyle w:val="a5"/>
            <w:sz w:val="24"/>
          </w:rPr>
          <w:t>.ru</w:t>
        </w:r>
      </w:hyperlink>
      <w:r w:rsidRPr="009D7F68">
        <w:rPr>
          <w:sz w:val="24"/>
        </w:rPr>
        <w:t>.</w:t>
      </w:r>
    </w:p>
    <w:p w14:paraId="7548182E" w14:textId="77777777" w:rsidR="00E61DF3" w:rsidRDefault="00E61DF3" w:rsidP="00E61DF3">
      <w:pPr>
        <w:tabs>
          <w:tab w:val="num" w:pos="0"/>
        </w:tabs>
        <w:spacing w:line="240" w:lineRule="auto"/>
        <w:ind w:firstLine="0"/>
        <w:rPr>
          <w:sz w:val="24"/>
          <w:szCs w:val="24"/>
        </w:rPr>
      </w:pPr>
    </w:p>
    <w:p w14:paraId="69D4A59A" w14:textId="77777777" w:rsidR="00947718" w:rsidRDefault="00947718" w:rsidP="00E61DF3">
      <w:pPr>
        <w:tabs>
          <w:tab w:val="num" w:pos="0"/>
        </w:tabs>
        <w:spacing w:line="240" w:lineRule="auto"/>
        <w:ind w:firstLine="0"/>
        <w:rPr>
          <w:sz w:val="24"/>
          <w:szCs w:val="24"/>
        </w:rPr>
      </w:pPr>
    </w:p>
    <w:p w14:paraId="1DE1FFC1" w14:textId="77777777" w:rsidR="00947718" w:rsidRDefault="00947718" w:rsidP="00E61DF3">
      <w:pPr>
        <w:tabs>
          <w:tab w:val="num" w:pos="0"/>
        </w:tabs>
        <w:spacing w:line="240" w:lineRule="auto"/>
        <w:ind w:firstLine="0"/>
        <w:rPr>
          <w:sz w:val="24"/>
          <w:szCs w:val="24"/>
        </w:rPr>
      </w:pPr>
    </w:p>
    <w:p w14:paraId="021D5DCB" w14:textId="77777777" w:rsidR="00947718" w:rsidRDefault="00947718" w:rsidP="00E61DF3">
      <w:pPr>
        <w:tabs>
          <w:tab w:val="num" w:pos="0"/>
        </w:tabs>
        <w:spacing w:line="240" w:lineRule="auto"/>
        <w:ind w:firstLine="0"/>
        <w:rPr>
          <w:sz w:val="24"/>
          <w:szCs w:val="24"/>
        </w:rPr>
      </w:pPr>
    </w:p>
    <w:p w14:paraId="3BA3DD95" w14:textId="77777777" w:rsidR="00947718" w:rsidRDefault="00947718" w:rsidP="00E61DF3">
      <w:pPr>
        <w:tabs>
          <w:tab w:val="num" w:pos="0"/>
        </w:tabs>
        <w:spacing w:line="240" w:lineRule="auto"/>
        <w:ind w:firstLine="0"/>
        <w:rPr>
          <w:sz w:val="24"/>
          <w:szCs w:val="24"/>
        </w:rPr>
      </w:pPr>
    </w:p>
    <w:p w14:paraId="187876C0" w14:textId="77777777" w:rsidR="00947718" w:rsidRDefault="00947718" w:rsidP="00E61DF3">
      <w:pPr>
        <w:tabs>
          <w:tab w:val="num" w:pos="0"/>
        </w:tabs>
        <w:spacing w:line="240" w:lineRule="auto"/>
        <w:ind w:firstLine="0"/>
        <w:rPr>
          <w:sz w:val="24"/>
          <w:szCs w:val="24"/>
        </w:rPr>
      </w:pPr>
    </w:p>
    <w:p w14:paraId="60705128" w14:textId="77777777" w:rsidR="00947718" w:rsidRDefault="00947718" w:rsidP="00E61DF3">
      <w:pPr>
        <w:tabs>
          <w:tab w:val="num" w:pos="0"/>
        </w:tabs>
        <w:spacing w:line="240" w:lineRule="auto"/>
        <w:ind w:firstLine="0"/>
        <w:rPr>
          <w:sz w:val="24"/>
          <w:szCs w:val="24"/>
        </w:rPr>
      </w:pPr>
    </w:p>
    <w:p w14:paraId="4FE64838" w14:textId="77777777" w:rsidR="00947718" w:rsidRDefault="00947718" w:rsidP="00E61DF3">
      <w:pPr>
        <w:tabs>
          <w:tab w:val="num" w:pos="0"/>
        </w:tabs>
        <w:spacing w:line="240" w:lineRule="auto"/>
        <w:ind w:firstLine="0"/>
        <w:rPr>
          <w:sz w:val="24"/>
          <w:szCs w:val="24"/>
        </w:rPr>
      </w:pPr>
    </w:p>
    <w:p w14:paraId="506D5A45" w14:textId="77777777" w:rsidR="00947718" w:rsidRDefault="00947718" w:rsidP="00E61DF3">
      <w:pPr>
        <w:tabs>
          <w:tab w:val="num" w:pos="0"/>
        </w:tabs>
        <w:spacing w:line="240" w:lineRule="auto"/>
        <w:ind w:firstLine="0"/>
        <w:rPr>
          <w:sz w:val="24"/>
          <w:szCs w:val="24"/>
        </w:rPr>
      </w:pPr>
    </w:p>
    <w:p w14:paraId="0E2CDF50" w14:textId="77777777" w:rsidR="00947718" w:rsidRDefault="00947718" w:rsidP="00E61DF3">
      <w:pPr>
        <w:tabs>
          <w:tab w:val="num" w:pos="0"/>
        </w:tabs>
        <w:spacing w:line="240" w:lineRule="auto"/>
        <w:ind w:firstLine="0"/>
        <w:rPr>
          <w:sz w:val="24"/>
          <w:szCs w:val="24"/>
        </w:rPr>
      </w:pPr>
    </w:p>
    <w:p w14:paraId="6A7FB629" w14:textId="77777777" w:rsidR="00947718" w:rsidRDefault="00947718" w:rsidP="00E61DF3">
      <w:pPr>
        <w:tabs>
          <w:tab w:val="num" w:pos="0"/>
        </w:tabs>
        <w:spacing w:line="240" w:lineRule="auto"/>
        <w:ind w:firstLine="0"/>
        <w:rPr>
          <w:sz w:val="24"/>
          <w:szCs w:val="24"/>
        </w:rPr>
      </w:pPr>
    </w:p>
    <w:p w14:paraId="407C2247" w14:textId="77777777" w:rsidR="00947718" w:rsidRDefault="00947718" w:rsidP="00E61DF3">
      <w:pPr>
        <w:tabs>
          <w:tab w:val="num" w:pos="0"/>
        </w:tabs>
        <w:spacing w:line="240" w:lineRule="auto"/>
        <w:ind w:firstLine="0"/>
        <w:rPr>
          <w:sz w:val="24"/>
          <w:szCs w:val="24"/>
        </w:rPr>
      </w:pPr>
    </w:p>
    <w:p w14:paraId="753BE065" w14:textId="77777777" w:rsidR="00947718" w:rsidRDefault="00947718" w:rsidP="00E61DF3">
      <w:pPr>
        <w:tabs>
          <w:tab w:val="num" w:pos="0"/>
        </w:tabs>
        <w:spacing w:line="240" w:lineRule="auto"/>
        <w:ind w:firstLine="0"/>
        <w:rPr>
          <w:sz w:val="24"/>
          <w:szCs w:val="24"/>
        </w:rPr>
      </w:pPr>
    </w:p>
    <w:p w14:paraId="151C8465" w14:textId="77777777" w:rsidR="00947718" w:rsidRDefault="00947718" w:rsidP="00E61DF3">
      <w:pPr>
        <w:tabs>
          <w:tab w:val="num" w:pos="0"/>
        </w:tabs>
        <w:spacing w:line="240" w:lineRule="auto"/>
        <w:ind w:firstLine="0"/>
        <w:rPr>
          <w:sz w:val="24"/>
          <w:szCs w:val="24"/>
        </w:rPr>
      </w:pPr>
    </w:p>
    <w:p w14:paraId="020FDA5B" w14:textId="77777777" w:rsidR="00947718" w:rsidRDefault="00947718" w:rsidP="00E61DF3">
      <w:pPr>
        <w:tabs>
          <w:tab w:val="num" w:pos="0"/>
        </w:tabs>
        <w:spacing w:line="240" w:lineRule="auto"/>
        <w:ind w:firstLine="0"/>
        <w:rPr>
          <w:sz w:val="24"/>
          <w:szCs w:val="24"/>
        </w:rPr>
      </w:pPr>
    </w:p>
    <w:p w14:paraId="3538895C" w14:textId="77777777" w:rsidR="00947718" w:rsidRDefault="00947718" w:rsidP="00E61DF3">
      <w:pPr>
        <w:tabs>
          <w:tab w:val="num" w:pos="0"/>
        </w:tabs>
        <w:spacing w:line="240" w:lineRule="auto"/>
        <w:ind w:firstLine="0"/>
        <w:rPr>
          <w:sz w:val="24"/>
          <w:szCs w:val="24"/>
        </w:rPr>
      </w:pPr>
    </w:p>
    <w:p w14:paraId="54FA6005" w14:textId="77777777" w:rsidR="00947718" w:rsidRDefault="00947718" w:rsidP="00E61DF3">
      <w:pPr>
        <w:tabs>
          <w:tab w:val="num" w:pos="0"/>
        </w:tabs>
        <w:spacing w:line="240" w:lineRule="auto"/>
        <w:ind w:firstLine="0"/>
        <w:rPr>
          <w:sz w:val="24"/>
          <w:szCs w:val="24"/>
        </w:rPr>
      </w:pPr>
    </w:p>
    <w:p w14:paraId="2442893E" w14:textId="77777777" w:rsidR="00947718" w:rsidRDefault="00947718" w:rsidP="00E61DF3">
      <w:pPr>
        <w:tabs>
          <w:tab w:val="num" w:pos="0"/>
        </w:tabs>
        <w:spacing w:line="240" w:lineRule="auto"/>
        <w:ind w:firstLine="0"/>
        <w:rPr>
          <w:sz w:val="24"/>
          <w:szCs w:val="24"/>
        </w:rPr>
      </w:pPr>
    </w:p>
    <w:p w14:paraId="2797D8CE" w14:textId="77777777" w:rsidR="00947718" w:rsidRDefault="00947718" w:rsidP="00E61DF3">
      <w:pPr>
        <w:tabs>
          <w:tab w:val="num" w:pos="0"/>
        </w:tabs>
        <w:spacing w:line="240" w:lineRule="auto"/>
        <w:ind w:firstLine="0"/>
        <w:rPr>
          <w:sz w:val="24"/>
          <w:szCs w:val="24"/>
        </w:rPr>
      </w:pPr>
    </w:p>
    <w:p w14:paraId="0765230B" w14:textId="77777777" w:rsidR="00947718" w:rsidRDefault="00947718" w:rsidP="00E61DF3">
      <w:pPr>
        <w:tabs>
          <w:tab w:val="num" w:pos="0"/>
        </w:tabs>
        <w:spacing w:line="240" w:lineRule="auto"/>
        <w:ind w:firstLine="0"/>
        <w:rPr>
          <w:sz w:val="24"/>
          <w:szCs w:val="24"/>
        </w:rPr>
      </w:pPr>
    </w:p>
    <w:p w14:paraId="4DFE060E" w14:textId="77777777" w:rsidR="00947718" w:rsidRDefault="00947718" w:rsidP="00E61DF3">
      <w:pPr>
        <w:tabs>
          <w:tab w:val="num" w:pos="0"/>
        </w:tabs>
        <w:spacing w:line="240" w:lineRule="auto"/>
        <w:ind w:firstLine="0"/>
        <w:rPr>
          <w:sz w:val="24"/>
          <w:szCs w:val="24"/>
        </w:rPr>
      </w:pPr>
    </w:p>
    <w:p w14:paraId="253B359B" w14:textId="77777777" w:rsidR="00947718" w:rsidRDefault="00947718" w:rsidP="00E61DF3">
      <w:pPr>
        <w:tabs>
          <w:tab w:val="num" w:pos="0"/>
        </w:tabs>
        <w:spacing w:line="240" w:lineRule="auto"/>
        <w:ind w:firstLine="0"/>
        <w:rPr>
          <w:sz w:val="24"/>
          <w:szCs w:val="24"/>
        </w:rPr>
      </w:pPr>
    </w:p>
    <w:p w14:paraId="6B845213" w14:textId="77777777" w:rsidR="00947718" w:rsidRDefault="00947718" w:rsidP="00E61DF3">
      <w:pPr>
        <w:tabs>
          <w:tab w:val="num" w:pos="0"/>
        </w:tabs>
        <w:spacing w:line="240" w:lineRule="auto"/>
        <w:ind w:firstLine="0"/>
        <w:rPr>
          <w:sz w:val="24"/>
          <w:szCs w:val="24"/>
        </w:rPr>
      </w:pPr>
    </w:p>
    <w:p w14:paraId="4E4D89C7" w14:textId="77777777" w:rsidR="00947718" w:rsidRDefault="00947718" w:rsidP="00E61DF3">
      <w:pPr>
        <w:tabs>
          <w:tab w:val="num" w:pos="0"/>
        </w:tabs>
        <w:spacing w:line="240" w:lineRule="auto"/>
        <w:ind w:firstLine="0"/>
        <w:rPr>
          <w:sz w:val="24"/>
          <w:szCs w:val="24"/>
        </w:rPr>
      </w:pPr>
    </w:p>
    <w:p w14:paraId="0FAB8045" w14:textId="77777777" w:rsidR="00947718" w:rsidRDefault="00947718" w:rsidP="00E61DF3">
      <w:pPr>
        <w:tabs>
          <w:tab w:val="num" w:pos="0"/>
        </w:tabs>
        <w:spacing w:line="240" w:lineRule="auto"/>
        <w:ind w:firstLine="0"/>
        <w:rPr>
          <w:sz w:val="24"/>
          <w:szCs w:val="24"/>
        </w:rPr>
      </w:pPr>
    </w:p>
    <w:p w14:paraId="41649CE6" w14:textId="77777777" w:rsidR="00947718" w:rsidRDefault="00947718" w:rsidP="00E61DF3">
      <w:pPr>
        <w:tabs>
          <w:tab w:val="num" w:pos="0"/>
        </w:tabs>
        <w:spacing w:line="240" w:lineRule="auto"/>
        <w:ind w:firstLine="0"/>
        <w:rPr>
          <w:sz w:val="24"/>
          <w:szCs w:val="24"/>
        </w:rPr>
      </w:pPr>
    </w:p>
    <w:p w14:paraId="4BE4087C" w14:textId="77777777" w:rsidR="00947718" w:rsidRDefault="00947718" w:rsidP="00E61DF3">
      <w:pPr>
        <w:tabs>
          <w:tab w:val="num" w:pos="0"/>
        </w:tabs>
        <w:spacing w:line="240" w:lineRule="auto"/>
        <w:ind w:firstLine="0"/>
        <w:rPr>
          <w:sz w:val="24"/>
          <w:szCs w:val="24"/>
        </w:rPr>
      </w:pPr>
    </w:p>
    <w:p w14:paraId="06264A3A" w14:textId="77777777" w:rsidR="00947718" w:rsidRDefault="00947718" w:rsidP="00E61DF3">
      <w:pPr>
        <w:tabs>
          <w:tab w:val="num" w:pos="0"/>
        </w:tabs>
        <w:spacing w:line="240" w:lineRule="auto"/>
        <w:ind w:firstLine="0"/>
        <w:rPr>
          <w:sz w:val="24"/>
          <w:szCs w:val="24"/>
        </w:rPr>
      </w:pPr>
    </w:p>
    <w:p w14:paraId="05FA49FF" w14:textId="77777777" w:rsidR="00947718" w:rsidRDefault="00947718" w:rsidP="00E61DF3">
      <w:pPr>
        <w:tabs>
          <w:tab w:val="num" w:pos="0"/>
        </w:tabs>
        <w:spacing w:line="240" w:lineRule="auto"/>
        <w:ind w:firstLine="0"/>
        <w:rPr>
          <w:sz w:val="24"/>
          <w:szCs w:val="24"/>
        </w:rPr>
      </w:pPr>
    </w:p>
    <w:p w14:paraId="6DF57494" w14:textId="77777777" w:rsidR="00947718" w:rsidRDefault="00947718" w:rsidP="00E61DF3">
      <w:pPr>
        <w:tabs>
          <w:tab w:val="num" w:pos="0"/>
        </w:tabs>
        <w:spacing w:line="240" w:lineRule="auto"/>
        <w:ind w:firstLine="0"/>
        <w:rPr>
          <w:sz w:val="24"/>
          <w:szCs w:val="24"/>
        </w:rPr>
      </w:pPr>
    </w:p>
    <w:p w14:paraId="7C8653C3" w14:textId="77777777" w:rsidR="00947718" w:rsidRDefault="00947718" w:rsidP="00E61DF3">
      <w:pPr>
        <w:tabs>
          <w:tab w:val="num" w:pos="0"/>
        </w:tabs>
        <w:spacing w:line="240" w:lineRule="auto"/>
        <w:ind w:firstLine="0"/>
        <w:rPr>
          <w:sz w:val="24"/>
          <w:szCs w:val="24"/>
        </w:rPr>
      </w:pPr>
    </w:p>
    <w:p w14:paraId="484865BD" w14:textId="77777777" w:rsidR="00947718" w:rsidRDefault="00947718" w:rsidP="00E61DF3">
      <w:pPr>
        <w:tabs>
          <w:tab w:val="num" w:pos="0"/>
        </w:tabs>
        <w:spacing w:line="240" w:lineRule="auto"/>
        <w:ind w:firstLine="0"/>
        <w:rPr>
          <w:sz w:val="24"/>
          <w:szCs w:val="24"/>
        </w:rPr>
      </w:pPr>
    </w:p>
    <w:p w14:paraId="1C73CDEB" w14:textId="77777777" w:rsidR="00947718" w:rsidRDefault="00947718" w:rsidP="00E61DF3">
      <w:pPr>
        <w:tabs>
          <w:tab w:val="num" w:pos="0"/>
        </w:tabs>
        <w:spacing w:line="240" w:lineRule="auto"/>
        <w:ind w:firstLine="0"/>
        <w:rPr>
          <w:sz w:val="24"/>
          <w:szCs w:val="24"/>
        </w:rPr>
      </w:pPr>
    </w:p>
    <w:p w14:paraId="21AF6413" w14:textId="77777777" w:rsidR="00947718" w:rsidRDefault="00947718" w:rsidP="00E61DF3">
      <w:pPr>
        <w:tabs>
          <w:tab w:val="num" w:pos="0"/>
        </w:tabs>
        <w:spacing w:line="240" w:lineRule="auto"/>
        <w:ind w:firstLine="0"/>
        <w:rPr>
          <w:sz w:val="24"/>
          <w:szCs w:val="24"/>
        </w:rPr>
      </w:pPr>
    </w:p>
    <w:p w14:paraId="609EED1D" w14:textId="77777777" w:rsidR="00947718" w:rsidRDefault="00947718" w:rsidP="00E61DF3">
      <w:pPr>
        <w:tabs>
          <w:tab w:val="num" w:pos="0"/>
        </w:tabs>
        <w:spacing w:line="240" w:lineRule="auto"/>
        <w:ind w:firstLine="0"/>
        <w:rPr>
          <w:sz w:val="24"/>
          <w:szCs w:val="24"/>
        </w:rPr>
      </w:pPr>
    </w:p>
    <w:p w14:paraId="4BFB64ED" w14:textId="77777777" w:rsidR="00947718" w:rsidRDefault="00947718" w:rsidP="00E61DF3">
      <w:pPr>
        <w:tabs>
          <w:tab w:val="num" w:pos="0"/>
        </w:tabs>
        <w:spacing w:line="240" w:lineRule="auto"/>
        <w:ind w:firstLine="0"/>
        <w:rPr>
          <w:sz w:val="24"/>
          <w:szCs w:val="24"/>
        </w:rPr>
      </w:pPr>
    </w:p>
    <w:p w14:paraId="065BA773" w14:textId="77777777" w:rsidR="00947718" w:rsidRPr="009D7F68" w:rsidRDefault="00947718" w:rsidP="00E61DF3">
      <w:pPr>
        <w:tabs>
          <w:tab w:val="num" w:pos="0"/>
        </w:tabs>
        <w:spacing w:line="240" w:lineRule="auto"/>
        <w:ind w:firstLine="0"/>
        <w:rPr>
          <w:sz w:val="24"/>
          <w:szCs w:val="24"/>
        </w:rPr>
      </w:pPr>
    </w:p>
    <w:p w14:paraId="0533A7F8"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119" w:name="_Toc189545084"/>
      <w:bookmarkStart w:id="120" w:name="_Toc35597120"/>
      <w:r w:rsidRPr="009D7F68">
        <w:rPr>
          <w:rFonts w:ascii="Times New Roman" w:hAnsi="Times New Roman"/>
          <w:sz w:val="24"/>
          <w:szCs w:val="24"/>
        </w:rPr>
        <w:lastRenderedPageBreak/>
        <w:t>Образцы основных форм документов, включаемых в</w:t>
      </w:r>
      <w:r w:rsidR="003A4CCD" w:rsidRPr="009D7F68">
        <w:rPr>
          <w:rFonts w:ascii="Times New Roman" w:hAnsi="Times New Roman"/>
          <w:sz w:val="24"/>
          <w:szCs w:val="24"/>
        </w:rPr>
        <w:t xml:space="preserve"> </w:t>
      </w:r>
      <w:r w:rsidRPr="009D7F68">
        <w:rPr>
          <w:rFonts w:ascii="Times New Roman" w:hAnsi="Times New Roman"/>
          <w:sz w:val="24"/>
          <w:szCs w:val="24"/>
        </w:rPr>
        <w:t>Предложение</w:t>
      </w:r>
      <w:bookmarkEnd w:id="119"/>
      <w:bookmarkEnd w:id="120"/>
    </w:p>
    <w:p w14:paraId="29BF899F"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121" w:name="_Toc189545085"/>
      <w:bookmarkStart w:id="122" w:name="_Toc35597121"/>
      <w:r w:rsidRPr="009D7F68">
        <w:rPr>
          <w:rFonts w:ascii="Times New Roman" w:hAnsi="Times New Roman"/>
          <w:sz w:val="24"/>
          <w:szCs w:val="24"/>
        </w:rPr>
        <w:t>Письмо о подаче оферты (Форма №1)</w:t>
      </w:r>
      <w:bookmarkEnd w:id="121"/>
      <w:bookmarkEnd w:id="122"/>
    </w:p>
    <w:p w14:paraId="340F58E7"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4BD25BFA" w14:textId="77777777" w:rsidR="00E61DF3" w:rsidRPr="009D7F68" w:rsidRDefault="00E61DF3" w:rsidP="00E61DF3">
      <w:pPr>
        <w:tabs>
          <w:tab w:val="num" w:pos="0"/>
        </w:tabs>
        <w:spacing w:line="240" w:lineRule="auto"/>
        <w:ind w:right="5243" w:firstLine="0"/>
        <w:rPr>
          <w:sz w:val="24"/>
          <w:szCs w:val="24"/>
        </w:rPr>
      </w:pPr>
    </w:p>
    <w:p w14:paraId="601F594A" w14:textId="77777777" w:rsidR="00E61DF3" w:rsidRPr="009D7F68" w:rsidRDefault="00947718" w:rsidP="00E61DF3">
      <w:pPr>
        <w:tabs>
          <w:tab w:val="num" w:pos="0"/>
        </w:tabs>
        <w:spacing w:line="240" w:lineRule="auto"/>
        <w:ind w:right="5243" w:firstLine="0"/>
        <w:rPr>
          <w:sz w:val="24"/>
          <w:szCs w:val="24"/>
        </w:rPr>
      </w:pPr>
      <w:r>
        <w:rPr>
          <w:sz w:val="24"/>
          <w:szCs w:val="24"/>
        </w:rPr>
        <w:t>«____»___________ 20_</w:t>
      </w:r>
      <w:r w:rsidR="00E61DF3" w:rsidRPr="009D7F68">
        <w:rPr>
          <w:sz w:val="24"/>
          <w:szCs w:val="24"/>
        </w:rPr>
        <w:t>__г.</w:t>
      </w:r>
    </w:p>
    <w:p w14:paraId="2DB1530F" w14:textId="77777777" w:rsidR="00E61DF3" w:rsidRPr="009D7F68" w:rsidRDefault="00E61DF3" w:rsidP="00E61DF3">
      <w:pPr>
        <w:tabs>
          <w:tab w:val="num" w:pos="0"/>
        </w:tabs>
        <w:spacing w:line="240" w:lineRule="auto"/>
        <w:ind w:right="5245" w:firstLine="0"/>
        <w:rPr>
          <w:sz w:val="24"/>
          <w:szCs w:val="24"/>
        </w:rPr>
      </w:pPr>
      <w:r w:rsidRPr="009D7F68">
        <w:rPr>
          <w:sz w:val="24"/>
          <w:szCs w:val="24"/>
        </w:rPr>
        <w:t>№_______________________</w:t>
      </w:r>
    </w:p>
    <w:p w14:paraId="06CC44DD" w14:textId="77777777" w:rsidR="00E61DF3" w:rsidRPr="009D7F68" w:rsidRDefault="00E61DF3" w:rsidP="00E61DF3">
      <w:pPr>
        <w:tabs>
          <w:tab w:val="num" w:pos="0"/>
        </w:tabs>
        <w:spacing w:line="240" w:lineRule="auto"/>
        <w:ind w:firstLine="0"/>
        <w:jc w:val="center"/>
        <w:rPr>
          <w:b/>
          <w:sz w:val="24"/>
          <w:szCs w:val="24"/>
        </w:rPr>
      </w:pPr>
      <w:r w:rsidRPr="009D7F68">
        <w:rPr>
          <w:b/>
          <w:sz w:val="24"/>
          <w:szCs w:val="24"/>
        </w:rPr>
        <w:t>Уважаемые господа!</w:t>
      </w:r>
    </w:p>
    <w:p w14:paraId="657A80AA" w14:textId="77777777" w:rsidR="00E61DF3" w:rsidRPr="009D7F68" w:rsidRDefault="00E61DF3" w:rsidP="00E61DF3">
      <w:pPr>
        <w:tabs>
          <w:tab w:val="num" w:pos="0"/>
        </w:tabs>
        <w:spacing w:line="240" w:lineRule="auto"/>
        <w:ind w:firstLine="0"/>
        <w:jc w:val="center"/>
        <w:rPr>
          <w:sz w:val="24"/>
          <w:szCs w:val="24"/>
        </w:rPr>
      </w:pPr>
    </w:p>
    <w:p w14:paraId="27A6E44F" w14:textId="77777777" w:rsidR="00E61DF3" w:rsidRPr="009D7F68" w:rsidRDefault="00E61DF3" w:rsidP="00E61DF3">
      <w:pPr>
        <w:tabs>
          <w:tab w:val="num" w:pos="0"/>
        </w:tabs>
        <w:spacing w:line="240" w:lineRule="auto"/>
        <w:ind w:firstLine="0"/>
        <w:rPr>
          <w:sz w:val="24"/>
          <w:szCs w:val="24"/>
        </w:rPr>
      </w:pPr>
      <w:r w:rsidRPr="009D7F68">
        <w:rPr>
          <w:sz w:val="24"/>
          <w:szCs w:val="24"/>
        </w:rPr>
        <w:t>Изучив Уведомление о проведении [</w:t>
      </w:r>
      <w:r w:rsidR="00947718">
        <w:rPr>
          <w:b/>
          <w:i/>
          <w:sz w:val="24"/>
          <w:szCs w:val="24"/>
        </w:rPr>
        <w:t xml:space="preserve">указать наименование </w:t>
      </w:r>
      <w:r w:rsidRPr="009D7F68">
        <w:rPr>
          <w:b/>
          <w:i/>
          <w:sz w:val="24"/>
          <w:szCs w:val="24"/>
        </w:rPr>
        <w:t>процедуры</w:t>
      </w:r>
      <w:r w:rsidR="00947718">
        <w:rPr>
          <w:sz w:val="24"/>
          <w:szCs w:val="24"/>
        </w:rPr>
        <w:t>]</w:t>
      </w:r>
      <w:r w:rsidRPr="009D7F68">
        <w:rPr>
          <w:sz w:val="24"/>
          <w:szCs w:val="24"/>
        </w:rPr>
        <w:t xml:space="preserve">, и </w:t>
      </w:r>
      <w:r w:rsidR="00947718">
        <w:rPr>
          <w:sz w:val="24"/>
          <w:szCs w:val="24"/>
        </w:rPr>
        <w:t xml:space="preserve">прилагаемую </w:t>
      </w:r>
      <w:r w:rsidRPr="009D7F68">
        <w:rPr>
          <w:sz w:val="24"/>
          <w:szCs w:val="24"/>
        </w:rPr>
        <w:t>Закупочную документацию, и принимая установленные в них требования и условия,</w:t>
      </w:r>
    </w:p>
    <w:p w14:paraId="4891696A"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0D85E2A0"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(полное наименование Участника с указанием организационно-правовой формы)</w:t>
      </w:r>
    </w:p>
    <w:p w14:paraId="6453C2CE" w14:textId="77777777" w:rsidR="00E61DF3" w:rsidRPr="00104477" w:rsidRDefault="00E61DF3" w:rsidP="00E61DF3">
      <w:pPr>
        <w:tabs>
          <w:tab w:val="num" w:pos="0"/>
        </w:tabs>
        <w:spacing w:line="240" w:lineRule="auto"/>
        <w:ind w:firstLine="0"/>
        <w:rPr>
          <w:sz w:val="24"/>
          <w:szCs w:val="24"/>
        </w:rPr>
      </w:pPr>
      <w:r w:rsidRPr="009D7F68">
        <w:rPr>
          <w:sz w:val="24"/>
          <w:szCs w:val="24"/>
        </w:rPr>
        <w:t>зарегистрированное по адресу</w:t>
      </w:r>
    </w:p>
    <w:p w14:paraId="7C6538E4"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52447DC9"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(юридический адрес Участника)</w:t>
      </w:r>
    </w:p>
    <w:p w14:paraId="289A64B5" w14:textId="77777777" w:rsidR="00E61DF3" w:rsidRPr="009D7F68" w:rsidRDefault="00E61DF3" w:rsidP="00E61DF3">
      <w:pPr>
        <w:tabs>
          <w:tab w:val="num" w:pos="0"/>
        </w:tabs>
        <w:spacing w:line="240" w:lineRule="auto"/>
        <w:ind w:firstLine="0"/>
        <w:rPr>
          <w:sz w:val="24"/>
          <w:szCs w:val="24"/>
        </w:rPr>
      </w:pPr>
      <w:r w:rsidRPr="009D7F68">
        <w:rPr>
          <w:sz w:val="24"/>
          <w:szCs w:val="24"/>
        </w:rPr>
        <w:t>предлагает заключить Договор на</w:t>
      </w:r>
    </w:p>
    <w:p w14:paraId="461641AE"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5EE28674"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(краткое описание поставляемой продукции, выполняемых работ, оказываемых ус луг)</w:t>
      </w:r>
    </w:p>
    <w:p w14:paraId="334CEC9A"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291DAF55" w14:textId="77777777" w:rsidR="00E61DF3" w:rsidRPr="009D7F68" w:rsidRDefault="00E61DF3" w:rsidP="00E61DF3">
      <w:pPr>
        <w:tabs>
          <w:tab w:val="num" w:pos="0"/>
        </w:tabs>
        <w:spacing w:line="240" w:lineRule="auto"/>
        <w:ind w:firstLine="0"/>
        <w:rPr>
          <w:sz w:val="24"/>
          <w:szCs w:val="24"/>
        </w:rPr>
      </w:pPr>
      <w:r w:rsidRPr="009D7F68">
        <w:rPr>
          <w:sz w:val="24"/>
          <w:szCs w:val="24"/>
        </w:rPr>
        <w:t>на условиях и в соответствии с коммерческим предложением [</w:t>
      </w:r>
      <w:r w:rsidRPr="009D7F68">
        <w:rPr>
          <w:b/>
          <w:i/>
          <w:sz w:val="24"/>
          <w:szCs w:val="24"/>
        </w:rPr>
        <w:t>при необходимости могут быть указаны другие документы</w:t>
      </w:r>
      <w:r w:rsidRPr="009D7F68">
        <w:rPr>
          <w:sz w:val="24"/>
          <w:szCs w:val="24"/>
        </w:rPr>
        <w:t xml:space="preserve">], являющимся неотъемлемым приложением к настоящему письму и составляющим вместе с настоящим письмом Предложение, </w:t>
      </w:r>
      <w:r w:rsidRPr="009D7F68">
        <w:rPr>
          <w:b/>
          <w:i/>
          <w:sz w:val="24"/>
          <w:szCs w:val="24"/>
        </w:rPr>
        <w:t>на общую сумму</w:t>
      </w:r>
    </w:p>
    <w:tbl>
      <w:tblPr>
        <w:tblW w:w="0" w:type="auto"/>
        <w:tblLayout w:type="fixed"/>
        <w:tblLook w:val="01E0" w:firstRow="1" w:lastRow="1" w:firstColumn="1" w:lastColumn="1" w:noHBand="0" w:noVBand="0"/>
      </w:tblPr>
      <w:tblGrid>
        <w:gridCol w:w="5184"/>
        <w:gridCol w:w="5184"/>
      </w:tblGrid>
      <w:tr w:rsidR="00E61DF3" w:rsidRPr="009D7F68" w14:paraId="01F860EE" w14:textId="77777777" w:rsidTr="00C8428A">
        <w:trPr>
          <w:cantSplit/>
        </w:trPr>
        <w:tc>
          <w:tcPr>
            <w:tcW w:w="5184" w:type="dxa"/>
          </w:tcPr>
          <w:p w14:paraId="72DC0C1E" w14:textId="77777777" w:rsidR="00947718" w:rsidRDefault="00947718" w:rsidP="00947718">
            <w:pPr>
              <w:spacing w:line="240" w:lineRule="auto"/>
              <w:ind w:left="-108" w:firstLine="0"/>
              <w:jc w:val="left"/>
              <w:rPr>
                <w:sz w:val="24"/>
                <w:szCs w:val="24"/>
              </w:rPr>
            </w:pPr>
          </w:p>
          <w:p w14:paraId="7EC9DC99" w14:textId="77777777" w:rsidR="00E61DF3" w:rsidRPr="009D7F68" w:rsidRDefault="00E61DF3" w:rsidP="00947718">
            <w:pPr>
              <w:spacing w:line="240" w:lineRule="auto"/>
              <w:ind w:left="-108" w:firstLine="0"/>
              <w:jc w:val="left"/>
              <w:rPr>
                <w:sz w:val="24"/>
                <w:szCs w:val="24"/>
              </w:rPr>
            </w:pPr>
            <w:r w:rsidRPr="009D7F68">
              <w:rPr>
                <w:sz w:val="24"/>
                <w:szCs w:val="24"/>
              </w:rPr>
              <w:t xml:space="preserve">Итоговая стоимость Предложения, </w:t>
            </w:r>
            <w:r w:rsidRPr="009D7F68">
              <w:rPr>
                <w:sz w:val="24"/>
                <w:szCs w:val="24"/>
              </w:rPr>
              <w:br/>
              <w:t>руб. с НДС</w:t>
            </w:r>
          </w:p>
        </w:tc>
        <w:tc>
          <w:tcPr>
            <w:tcW w:w="5184" w:type="dxa"/>
          </w:tcPr>
          <w:p w14:paraId="2120C39C" w14:textId="77777777" w:rsidR="00E61DF3" w:rsidRPr="009D7F68" w:rsidRDefault="00E61DF3" w:rsidP="00C8428A">
            <w:pPr>
              <w:tabs>
                <w:tab w:val="num" w:pos="0"/>
              </w:tabs>
              <w:spacing w:line="240" w:lineRule="auto"/>
              <w:ind w:firstLine="0"/>
              <w:jc w:val="left"/>
              <w:rPr>
                <w:sz w:val="24"/>
                <w:szCs w:val="24"/>
              </w:rPr>
            </w:pPr>
            <w:r w:rsidRPr="009D7F68">
              <w:rPr>
                <w:sz w:val="24"/>
                <w:szCs w:val="24"/>
              </w:rPr>
              <w:t>___________________________________</w:t>
            </w:r>
          </w:p>
          <w:p w14:paraId="00FCEC0D" w14:textId="77777777" w:rsidR="00E61DF3" w:rsidRPr="009D7F68" w:rsidRDefault="003A4CCD" w:rsidP="003A4CCD">
            <w:pPr>
              <w:tabs>
                <w:tab w:val="num" w:pos="0"/>
              </w:tabs>
              <w:spacing w:line="240" w:lineRule="auto"/>
              <w:ind w:firstLine="1087"/>
              <w:jc w:val="left"/>
              <w:rPr>
                <w:sz w:val="24"/>
                <w:szCs w:val="24"/>
              </w:rPr>
            </w:pPr>
            <w:r w:rsidRPr="009D7F68">
              <w:rPr>
                <w:sz w:val="24"/>
                <w:szCs w:val="24"/>
                <w:vertAlign w:val="superscript"/>
              </w:rPr>
              <w:t xml:space="preserve"> </w:t>
            </w:r>
            <w:r w:rsidR="00E61DF3" w:rsidRPr="009D7F68">
              <w:rPr>
                <w:sz w:val="24"/>
                <w:szCs w:val="24"/>
                <w:vertAlign w:val="superscript"/>
              </w:rPr>
              <w:t>(итоговая стоимость, руб. с НДС)</w:t>
            </w:r>
          </w:p>
        </w:tc>
      </w:tr>
    </w:tbl>
    <w:p w14:paraId="30AB3266" w14:textId="77777777" w:rsidR="00947718" w:rsidRDefault="00947718" w:rsidP="00E61DF3">
      <w:pPr>
        <w:tabs>
          <w:tab w:val="num" w:pos="0"/>
        </w:tabs>
        <w:spacing w:line="240" w:lineRule="auto"/>
        <w:ind w:firstLine="0"/>
        <w:rPr>
          <w:sz w:val="24"/>
          <w:szCs w:val="24"/>
        </w:rPr>
      </w:pPr>
    </w:p>
    <w:p w14:paraId="32B95147" w14:textId="77777777" w:rsidR="00E61DF3" w:rsidRPr="009D7F68" w:rsidRDefault="00E61DF3" w:rsidP="00E61DF3">
      <w:pPr>
        <w:tabs>
          <w:tab w:val="num" w:pos="0"/>
        </w:tabs>
        <w:spacing w:line="240" w:lineRule="auto"/>
        <w:ind w:firstLine="0"/>
        <w:rPr>
          <w:sz w:val="24"/>
          <w:szCs w:val="24"/>
        </w:rPr>
      </w:pPr>
      <w:r w:rsidRPr="009D7F68">
        <w:rPr>
          <w:sz w:val="24"/>
          <w:szCs w:val="24"/>
        </w:rPr>
        <w:t>[</w:t>
      </w:r>
      <w:r w:rsidRPr="009D7F68">
        <w:rPr>
          <w:b/>
          <w:i/>
          <w:sz w:val="24"/>
          <w:szCs w:val="24"/>
        </w:rPr>
        <w:t>Если итоговая стоимость Предложения не может быть определена, эта строка удаляется</w:t>
      </w:r>
      <w:r w:rsidRPr="009D7F68">
        <w:rPr>
          <w:sz w:val="24"/>
          <w:szCs w:val="24"/>
        </w:rPr>
        <w:t>]</w:t>
      </w:r>
    </w:p>
    <w:p w14:paraId="0A6FD04C"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Настоящее Предложение имеет правовой статус оферты и действует </w:t>
      </w:r>
      <w:r w:rsidRPr="009D7F68">
        <w:rPr>
          <w:sz w:val="24"/>
          <w:szCs w:val="24"/>
        </w:rPr>
        <w:br/>
        <w:t>до «____»______________ 201__ г.</w:t>
      </w:r>
      <w:bookmarkStart w:id="123" w:name="_Hlt440565644"/>
      <w:bookmarkEnd w:id="123"/>
    </w:p>
    <w:p w14:paraId="7E96B7FA" w14:textId="77777777" w:rsidR="00E61DF3" w:rsidRPr="009D7F68" w:rsidRDefault="00E61DF3" w:rsidP="00E61DF3">
      <w:pPr>
        <w:tabs>
          <w:tab w:val="num" w:pos="0"/>
        </w:tabs>
        <w:spacing w:line="240" w:lineRule="auto"/>
        <w:ind w:firstLine="0"/>
        <w:rPr>
          <w:sz w:val="24"/>
          <w:szCs w:val="24"/>
        </w:rPr>
      </w:pPr>
    </w:p>
    <w:p w14:paraId="771CFB7F" w14:textId="77777777" w:rsidR="00E61DF3" w:rsidRPr="009D7F68" w:rsidRDefault="00E61DF3" w:rsidP="00E61DF3">
      <w:pPr>
        <w:tabs>
          <w:tab w:val="num" w:pos="0"/>
        </w:tabs>
        <w:spacing w:line="240" w:lineRule="auto"/>
        <w:ind w:firstLine="0"/>
        <w:rPr>
          <w:sz w:val="24"/>
          <w:szCs w:val="24"/>
        </w:rPr>
      </w:pPr>
      <w:r w:rsidRPr="009D7F68">
        <w:rPr>
          <w:sz w:val="24"/>
          <w:szCs w:val="24"/>
        </w:rPr>
        <w:t>Настоящее Предложение дополняется следующими документами, включая неотъемлемые приложения:</w:t>
      </w:r>
    </w:p>
    <w:p w14:paraId="2DE94188"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Коммерческое предложение (Форма № 2) – на ____ листах;</w:t>
      </w:r>
    </w:p>
    <w:p w14:paraId="6883C4C3"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Документы, подтверждающие соответствие Участника установленным требованиям (п.3.2)</w:t>
      </w:r>
    </w:p>
    <w:p w14:paraId="22205C2F" w14:textId="77777777" w:rsidR="00947718" w:rsidRPr="009D7F68" w:rsidRDefault="00947718" w:rsidP="00947718">
      <w:pPr>
        <w:numPr>
          <w:ilvl w:val="0"/>
          <w:numId w:val="4"/>
        </w:numPr>
        <w:tabs>
          <w:tab w:val="clear" w:pos="1080"/>
          <w:tab w:val="num" w:pos="0"/>
          <w:tab w:val="left" w:pos="993"/>
        </w:tabs>
        <w:spacing w:line="240" w:lineRule="auto"/>
        <w:ind w:left="0" w:firstLine="0"/>
        <w:rPr>
          <w:sz w:val="24"/>
          <w:szCs w:val="24"/>
        </w:rPr>
      </w:pPr>
      <w:r w:rsidRPr="009D7F68">
        <w:rPr>
          <w:i/>
          <w:sz w:val="24"/>
          <w:szCs w:val="24"/>
        </w:rPr>
        <w:t>и др.</w:t>
      </w:r>
      <w:r w:rsidRPr="009D7F68">
        <w:rPr>
          <w:sz w:val="24"/>
          <w:szCs w:val="24"/>
        </w:rPr>
        <w:t xml:space="preserve"> – на ____ листах.</w:t>
      </w:r>
    </w:p>
    <w:p w14:paraId="4E7D4DC4"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381D381D"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53FE7731"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642F77A7" w14:textId="77777777" w:rsidR="00E61DF3" w:rsidRPr="009D7F68" w:rsidRDefault="00E61DF3" w:rsidP="00E61DF3">
      <w:pPr>
        <w:tabs>
          <w:tab w:val="num" w:pos="0"/>
        </w:tabs>
        <w:spacing w:line="240" w:lineRule="auto"/>
        <w:ind w:firstLine="0"/>
        <w:rPr>
          <w:sz w:val="24"/>
          <w:szCs w:val="24"/>
        </w:rPr>
      </w:pPr>
      <w:r w:rsidRPr="009D7F68">
        <w:rPr>
          <w:sz w:val="24"/>
          <w:szCs w:val="24"/>
          <w:vertAlign w:val="superscript"/>
        </w:rPr>
        <w:t>(фамилия, имя, отчество подписавшего, должность)</w:t>
      </w:r>
    </w:p>
    <w:p w14:paraId="0C0E2E3E" w14:textId="77777777" w:rsidR="00E61DF3" w:rsidRPr="009D7F68" w:rsidRDefault="00E61DF3" w:rsidP="00E61DF3">
      <w:pPr>
        <w:tabs>
          <w:tab w:val="num" w:pos="0"/>
        </w:tabs>
        <w:spacing w:line="240" w:lineRule="auto"/>
        <w:ind w:firstLine="0"/>
        <w:rPr>
          <w:sz w:val="24"/>
          <w:szCs w:val="24"/>
        </w:rPr>
      </w:pPr>
    </w:p>
    <w:p w14:paraId="1710BB92"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77F8889B" w14:textId="77777777" w:rsidR="00E61DF3" w:rsidRDefault="00E61DF3" w:rsidP="00E61DF3">
      <w:pPr>
        <w:tabs>
          <w:tab w:val="num" w:pos="0"/>
        </w:tabs>
        <w:spacing w:line="240" w:lineRule="auto"/>
        <w:ind w:firstLine="0"/>
        <w:rPr>
          <w:sz w:val="24"/>
          <w:szCs w:val="24"/>
        </w:rPr>
      </w:pPr>
    </w:p>
    <w:p w14:paraId="149DA7D5" w14:textId="77777777" w:rsidR="00947718" w:rsidRDefault="00947718" w:rsidP="00E61DF3">
      <w:pPr>
        <w:tabs>
          <w:tab w:val="num" w:pos="0"/>
        </w:tabs>
        <w:spacing w:line="240" w:lineRule="auto"/>
        <w:ind w:firstLine="0"/>
        <w:rPr>
          <w:sz w:val="24"/>
          <w:szCs w:val="24"/>
        </w:rPr>
      </w:pPr>
    </w:p>
    <w:p w14:paraId="7F3C643A" w14:textId="77777777" w:rsidR="00947718" w:rsidRPr="009D7F68" w:rsidRDefault="00947718" w:rsidP="00E61DF3">
      <w:pPr>
        <w:tabs>
          <w:tab w:val="num" w:pos="0"/>
        </w:tabs>
        <w:spacing w:line="240" w:lineRule="auto"/>
        <w:ind w:firstLine="0"/>
        <w:rPr>
          <w:sz w:val="24"/>
          <w:szCs w:val="24"/>
        </w:rPr>
      </w:pPr>
    </w:p>
    <w:p w14:paraId="4ADDFAB5" w14:textId="77777777" w:rsidR="00E61DF3" w:rsidRPr="009D7F68" w:rsidRDefault="00E61DF3" w:rsidP="00E61DF3">
      <w:pPr>
        <w:pStyle w:val="ac"/>
        <w:tabs>
          <w:tab w:val="clear" w:pos="1134"/>
          <w:tab w:val="num" w:pos="0"/>
          <w:tab w:val="left" w:pos="180"/>
        </w:tabs>
        <w:spacing w:line="240" w:lineRule="auto"/>
        <w:ind w:left="0" w:firstLine="0"/>
        <w:rPr>
          <w:b/>
          <w:sz w:val="24"/>
          <w:szCs w:val="24"/>
        </w:rPr>
      </w:pPr>
      <w:bookmarkStart w:id="124" w:name="_Toc98254011"/>
      <w:r w:rsidRPr="009D7F68">
        <w:rPr>
          <w:b/>
          <w:sz w:val="24"/>
          <w:szCs w:val="24"/>
        </w:rPr>
        <w:lastRenderedPageBreak/>
        <w:t>10.1.1 Инструкции по заполнению</w:t>
      </w:r>
      <w:bookmarkEnd w:id="124"/>
      <w:r w:rsidRPr="009D7F68">
        <w:rPr>
          <w:b/>
          <w:sz w:val="24"/>
          <w:szCs w:val="24"/>
        </w:rPr>
        <w:t xml:space="preserve"> Формы №1</w:t>
      </w:r>
    </w:p>
    <w:p w14:paraId="40E7D27D"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882CBFF"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2. Участник должен указать свое полное наименование (с указанием организационно-правовой формы) и юридический адрес.</w:t>
      </w:r>
    </w:p>
    <w:p w14:paraId="6CD8AD28"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4F77C839"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 xml:space="preserve">4.Участник должен указать стоимость оказания услуг цифрами и словами, </w:t>
      </w:r>
      <w:r w:rsidRPr="009D7F68">
        <w:rPr>
          <w:sz w:val="24"/>
          <w:szCs w:val="24"/>
        </w:rPr>
        <w:br/>
        <w:t xml:space="preserve">в рублях, с НДС. </w:t>
      </w:r>
    </w:p>
    <w:p w14:paraId="414913BD"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p>
    <w:p w14:paraId="2B871C1E"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6. Письмо должно быть подписано и скреплено печатью в соответствии с требованиями закупочной документации.</w:t>
      </w:r>
    </w:p>
    <w:p w14:paraId="794E784C" w14:textId="77777777" w:rsidR="00E61DF3" w:rsidRPr="009D7F68" w:rsidRDefault="00E61DF3" w:rsidP="00E61DF3">
      <w:pPr>
        <w:pStyle w:val="23"/>
        <w:numPr>
          <w:ilvl w:val="1"/>
          <w:numId w:val="20"/>
        </w:numPr>
        <w:tabs>
          <w:tab w:val="left" w:pos="180"/>
          <w:tab w:val="num" w:pos="567"/>
        </w:tabs>
        <w:spacing w:before="0" w:after="0"/>
        <w:ind w:left="0" w:firstLine="0"/>
        <w:rPr>
          <w:rFonts w:ascii="Times New Roman" w:hAnsi="Times New Roman"/>
          <w:sz w:val="24"/>
          <w:szCs w:val="24"/>
        </w:rPr>
      </w:pPr>
      <w:bookmarkStart w:id="125" w:name="_Toc189545086"/>
      <w:r w:rsidRPr="009D7F68">
        <w:rPr>
          <w:rFonts w:ascii="Times New Roman" w:hAnsi="Times New Roman"/>
          <w:sz w:val="24"/>
          <w:szCs w:val="24"/>
        </w:rPr>
        <w:br w:type="page"/>
      </w:r>
      <w:bookmarkStart w:id="126" w:name="_Toc35597122"/>
      <w:r w:rsidRPr="009D7F68">
        <w:rPr>
          <w:rFonts w:ascii="Times New Roman" w:hAnsi="Times New Roman"/>
          <w:sz w:val="24"/>
          <w:szCs w:val="24"/>
        </w:rPr>
        <w:lastRenderedPageBreak/>
        <w:t>Коммерческое предложение (Форма №2)</w:t>
      </w:r>
      <w:bookmarkEnd w:id="125"/>
      <w:bookmarkEnd w:id="126"/>
    </w:p>
    <w:p w14:paraId="5269EDCD"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44D4A46B" w14:textId="77777777" w:rsidR="00E61DF3" w:rsidRPr="009D7F68" w:rsidRDefault="00E61DF3" w:rsidP="00E61DF3">
      <w:pPr>
        <w:tabs>
          <w:tab w:val="num" w:pos="0"/>
        </w:tabs>
        <w:spacing w:line="240" w:lineRule="auto"/>
        <w:ind w:firstLine="0"/>
        <w:jc w:val="left"/>
        <w:rPr>
          <w:sz w:val="24"/>
          <w:szCs w:val="24"/>
        </w:rPr>
      </w:pPr>
    </w:p>
    <w:p w14:paraId="57DF614B" w14:textId="1A8519C4" w:rsidR="003073D4" w:rsidRPr="003073D4" w:rsidRDefault="003073D4" w:rsidP="003073D4">
      <w:pPr>
        <w:tabs>
          <w:tab w:val="num" w:pos="0"/>
        </w:tabs>
        <w:jc w:val="center"/>
        <w:rPr>
          <w:sz w:val="36"/>
          <w:u w:val="single"/>
        </w:rPr>
      </w:pPr>
      <w:r>
        <w:rPr>
          <w:sz w:val="36"/>
        </w:rPr>
        <w:t>Коммерческое предложение подаётся в электронном виде через личный кабинет поставщика, с обязательным приложением скан копии предложения, оформленного в соответствии с прилагаемой формой. (Представлена отдельным файлом).</w:t>
      </w:r>
    </w:p>
    <w:p w14:paraId="4F432FC1" w14:textId="77777777" w:rsidR="00E61DF3" w:rsidRPr="009D7F68" w:rsidRDefault="00E61DF3" w:rsidP="00E61DF3">
      <w:pPr>
        <w:keepNext/>
        <w:tabs>
          <w:tab w:val="num" w:pos="0"/>
        </w:tabs>
        <w:spacing w:line="240" w:lineRule="auto"/>
        <w:ind w:firstLine="0"/>
        <w:rPr>
          <w:b/>
          <w:sz w:val="24"/>
          <w:szCs w:val="24"/>
        </w:rPr>
      </w:pPr>
    </w:p>
    <w:p w14:paraId="5F8BF01B"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1687125B" w14:textId="77777777" w:rsidR="0039538C" w:rsidRDefault="0039538C">
      <w:pPr>
        <w:spacing w:after="200" w:line="276" w:lineRule="auto"/>
        <w:ind w:firstLine="0"/>
        <w:jc w:val="left"/>
        <w:rPr>
          <w:b/>
          <w:sz w:val="24"/>
          <w:szCs w:val="24"/>
        </w:rPr>
      </w:pPr>
      <w:r>
        <w:rPr>
          <w:b/>
          <w:sz w:val="24"/>
          <w:szCs w:val="24"/>
        </w:rPr>
        <w:br w:type="page"/>
      </w:r>
    </w:p>
    <w:p w14:paraId="56D7D8AA" w14:textId="77777777" w:rsidR="00E61DF3" w:rsidRPr="009D7F68" w:rsidRDefault="00E61DF3" w:rsidP="00E61DF3">
      <w:pPr>
        <w:pStyle w:val="ac"/>
        <w:tabs>
          <w:tab w:val="clear" w:pos="1134"/>
          <w:tab w:val="num" w:pos="0"/>
        </w:tabs>
        <w:spacing w:line="240" w:lineRule="auto"/>
        <w:ind w:left="0" w:firstLine="0"/>
        <w:rPr>
          <w:b/>
          <w:sz w:val="24"/>
          <w:szCs w:val="24"/>
        </w:rPr>
      </w:pPr>
      <w:bookmarkStart w:id="127" w:name="_Toc98254014"/>
      <w:r w:rsidRPr="009D7F68">
        <w:rPr>
          <w:b/>
          <w:sz w:val="24"/>
          <w:szCs w:val="24"/>
        </w:rPr>
        <w:lastRenderedPageBreak/>
        <w:t>10.2.1 Инструкции по заполнению</w:t>
      </w:r>
      <w:bookmarkEnd w:id="127"/>
      <w:r w:rsidRPr="009D7F68">
        <w:rPr>
          <w:b/>
          <w:sz w:val="24"/>
          <w:szCs w:val="24"/>
        </w:rPr>
        <w:t xml:space="preserve"> Формы №2</w:t>
      </w:r>
    </w:p>
    <w:p w14:paraId="319FE706"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5E6E8EEB"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526DC0FC"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В коммерческом предложении описываются все позиции раздела 2 с учетом предлагаемых условий Договора. Участник вправе указать, что он согласен на проект Технического задания, изложенного в разделе 2. </w:t>
      </w:r>
    </w:p>
    <w:p w14:paraId="579167CD" w14:textId="77777777" w:rsidR="00E61DF3" w:rsidRPr="009D7F68" w:rsidRDefault="00E61DF3" w:rsidP="00E61DF3">
      <w:pPr>
        <w:pStyle w:val="23"/>
        <w:numPr>
          <w:ilvl w:val="1"/>
          <w:numId w:val="20"/>
        </w:numPr>
        <w:tabs>
          <w:tab w:val="num" w:pos="0"/>
        </w:tabs>
        <w:spacing w:before="0" w:after="0"/>
        <w:ind w:left="0" w:firstLine="0"/>
        <w:rPr>
          <w:rFonts w:ascii="Times New Roman" w:hAnsi="Times New Roman"/>
          <w:sz w:val="24"/>
          <w:szCs w:val="24"/>
        </w:rPr>
      </w:pPr>
      <w:bookmarkStart w:id="128" w:name="_Ref70131640"/>
      <w:bookmarkStart w:id="129" w:name="_Toc77970259"/>
      <w:bookmarkStart w:id="130" w:name="_Toc90385118"/>
      <w:bookmarkStart w:id="131" w:name="_Toc189545087"/>
      <w:bookmarkStart w:id="132" w:name="_Ref63957390"/>
      <w:bookmarkStart w:id="133" w:name="_Toc64719476"/>
      <w:bookmarkStart w:id="134" w:name="_Toc69112532"/>
      <w:r w:rsidRPr="009D7F68">
        <w:rPr>
          <w:rFonts w:ascii="Times New Roman" w:hAnsi="Times New Roman"/>
          <w:sz w:val="24"/>
          <w:szCs w:val="24"/>
        </w:rPr>
        <w:br w:type="page"/>
      </w:r>
      <w:bookmarkStart w:id="135" w:name="_Toc35597123"/>
      <w:r w:rsidR="00B76993">
        <w:rPr>
          <w:rFonts w:ascii="Times New Roman" w:hAnsi="Times New Roman"/>
          <w:sz w:val="24"/>
          <w:szCs w:val="24"/>
        </w:rPr>
        <w:lastRenderedPageBreak/>
        <w:t>Протокол разногласий к проекту д</w:t>
      </w:r>
      <w:r w:rsidRPr="009D7F68">
        <w:rPr>
          <w:rFonts w:ascii="Times New Roman" w:hAnsi="Times New Roman"/>
          <w:sz w:val="24"/>
          <w:szCs w:val="24"/>
        </w:rPr>
        <w:t>оговора (Форма №3)</w:t>
      </w:r>
      <w:bookmarkEnd w:id="128"/>
      <w:bookmarkEnd w:id="129"/>
      <w:bookmarkEnd w:id="130"/>
      <w:bookmarkEnd w:id="131"/>
      <w:bookmarkEnd w:id="135"/>
    </w:p>
    <w:p w14:paraId="0047FEAA"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65017568" w14:textId="77777777" w:rsidR="00E61DF3" w:rsidRPr="009D7F68" w:rsidRDefault="00E61DF3" w:rsidP="00E61DF3">
      <w:pPr>
        <w:tabs>
          <w:tab w:val="num" w:pos="0"/>
        </w:tabs>
        <w:spacing w:line="240" w:lineRule="auto"/>
        <w:ind w:firstLine="0"/>
        <w:jc w:val="left"/>
        <w:rPr>
          <w:sz w:val="24"/>
          <w:szCs w:val="24"/>
        </w:rPr>
      </w:pPr>
    </w:p>
    <w:bookmarkEnd w:id="132"/>
    <w:bookmarkEnd w:id="133"/>
    <w:bookmarkEnd w:id="134"/>
    <w:p w14:paraId="0401F2B9" w14:textId="77777777" w:rsidR="00E61DF3" w:rsidRPr="009D7F68" w:rsidRDefault="00E61DF3" w:rsidP="00E61DF3">
      <w:pPr>
        <w:tabs>
          <w:tab w:val="num" w:pos="0"/>
        </w:tabs>
        <w:spacing w:line="240" w:lineRule="auto"/>
        <w:ind w:firstLine="0"/>
        <w:jc w:val="left"/>
        <w:rPr>
          <w:sz w:val="24"/>
          <w:szCs w:val="24"/>
        </w:rPr>
      </w:pPr>
      <w:r w:rsidRPr="009D7F68">
        <w:rPr>
          <w:sz w:val="24"/>
          <w:szCs w:val="24"/>
        </w:rPr>
        <w:t xml:space="preserve">Приложение </w:t>
      </w:r>
      <w:r w:rsidR="003757C5" w:rsidRPr="009D7F68">
        <w:rPr>
          <w:sz w:val="24"/>
          <w:szCs w:val="24"/>
        </w:rPr>
        <w:fldChar w:fldCharType="begin"/>
      </w:r>
      <w:r w:rsidRPr="009D7F68">
        <w:rPr>
          <w:sz w:val="24"/>
          <w:szCs w:val="24"/>
        </w:rPr>
        <w:instrText xml:space="preserve"> SEQ Приложение \* ARABIC </w:instrText>
      </w:r>
      <w:r w:rsidR="003757C5" w:rsidRPr="009D7F68">
        <w:rPr>
          <w:sz w:val="24"/>
          <w:szCs w:val="24"/>
        </w:rPr>
        <w:fldChar w:fldCharType="separate"/>
      </w:r>
      <w:r w:rsidR="002B5489">
        <w:rPr>
          <w:noProof/>
          <w:sz w:val="24"/>
          <w:szCs w:val="24"/>
        </w:rPr>
        <w:t>2</w:t>
      </w:r>
      <w:r w:rsidR="003757C5" w:rsidRPr="009D7F68">
        <w:rPr>
          <w:sz w:val="24"/>
          <w:szCs w:val="24"/>
        </w:rPr>
        <w:fldChar w:fldCharType="end"/>
      </w:r>
      <w:r w:rsidRPr="009D7F68">
        <w:rPr>
          <w:sz w:val="24"/>
          <w:szCs w:val="24"/>
        </w:rPr>
        <w:t xml:space="preserve"> к письму о подаче оферты</w:t>
      </w:r>
      <w:r w:rsidRPr="009D7F68">
        <w:rPr>
          <w:sz w:val="24"/>
          <w:szCs w:val="24"/>
        </w:rPr>
        <w:br/>
        <w:t xml:space="preserve">от «____»___________ </w:t>
      </w:r>
      <w:r w:rsidR="0057068A">
        <w:rPr>
          <w:sz w:val="24"/>
          <w:szCs w:val="24"/>
        </w:rPr>
        <w:t>20_</w:t>
      </w:r>
      <w:r w:rsidRPr="009D7F68">
        <w:rPr>
          <w:sz w:val="24"/>
          <w:szCs w:val="24"/>
        </w:rPr>
        <w:t>__ г. №__________</w:t>
      </w:r>
    </w:p>
    <w:p w14:paraId="59C96033" w14:textId="77777777" w:rsidR="00E61DF3" w:rsidRPr="009D7F68" w:rsidRDefault="00E61DF3" w:rsidP="00E61DF3">
      <w:pPr>
        <w:tabs>
          <w:tab w:val="num" w:pos="0"/>
        </w:tabs>
        <w:spacing w:line="240" w:lineRule="auto"/>
        <w:ind w:firstLine="0"/>
        <w:rPr>
          <w:sz w:val="24"/>
          <w:szCs w:val="24"/>
        </w:rPr>
      </w:pPr>
    </w:p>
    <w:p w14:paraId="518D1C06" w14:textId="7B0E7EF5" w:rsidR="003073D4" w:rsidRPr="004830A4" w:rsidRDefault="003073D4" w:rsidP="003073D4">
      <w:pPr>
        <w:tabs>
          <w:tab w:val="num" w:pos="0"/>
        </w:tabs>
        <w:jc w:val="center"/>
        <w:rPr>
          <w:sz w:val="36"/>
        </w:rPr>
      </w:pPr>
      <w:r w:rsidRPr="004830A4">
        <w:rPr>
          <w:sz w:val="36"/>
        </w:rPr>
        <w:t>Протокол разногласий к проекту договора в рамках данной закупочной процедуры не требуется</w:t>
      </w:r>
      <w:r>
        <w:rPr>
          <w:sz w:val="36"/>
        </w:rPr>
        <w:t xml:space="preserve">. </w:t>
      </w:r>
    </w:p>
    <w:p w14:paraId="1D7C58D3" w14:textId="77777777" w:rsidR="00E61DF3" w:rsidRPr="009D7F68" w:rsidRDefault="00E61DF3" w:rsidP="00E61DF3">
      <w:pPr>
        <w:tabs>
          <w:tab w:val="num" w:pos="0"/>
        </w:tabs>
        <w:spacing w:line="240" w:lineRule="auto"/>
        <w:ind w:firstLine="0"/>
        <w:rPr>
          <w:sz w:val="24"/>
          <w:szCs w:val="24"/>
        </w:rPr>
      </w:pPr>
    </w:p>
    <w:p w14:paraId="46685764"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ПРОТОКОЛ</w:t>
      </w:r>
      <w:r w:rsidR="00357909" w:rsidRPr="009D7F68">
        <w:rPr>
          <w:b/>
          <w:sz w:val="24"/>
          <w:szCs w:val="24"/>
        </w:rPr>
        <w:t xml:space="preserve"> </w:t>
      </w:r>
      <w:r w:rsidRPr="009D7F68">
        <w:rPr>
          <w:b/>
          <w:sz w:val="24"/>
          <w:szCs w:val="24"/>
        </w:rPr>
        <w:t xml:space="preserve">РАЗНОГЛАСИЙ </w:t>
      </w:r>
    </w:p>
    <w:p w14:paraId="2BED6EC5"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 проекту Договора</w:t>
      </w:r>
    </w:p>
    <w:p w14:paraId="4EBF546E" w14:textId="77777777" w:rsidR="00E61DF3" w:rsidRPr="009D7F68" w:rsidRDefault="00E61DF3" w:rsidP="00E61DF3">
      <w:pPr>
        <w:tabs>
          <w:tab w:val="num" w:pos="0"/>
        </w:tabs>
        <w:spacing w:line="240" w:lineRule="auto"/>
        <w:ind w:firstLine="0"/>
        <w:rPr>
          <w:sz w:val="24"/>
          <w:szCs w:val="24"/>
        </w:rPr>
      </w:pPr>
    </w:p>
    <w:p w14:paraId="1D16EA23" w14:textId="77777777" w:rsidR="00E61DF3" w:rsidRPr="009D7F68"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p>
    <w:p w14:paraId="132102F4" w14:textId="77777777" w:rsidR="00E61DF3" w:rsidRPr="009D7F68" w:rsidRDefault="00E61DF3" w:rsidP="00E61DF3">
      <w:pPr>
        <w:tabs>
          <w:tab w:val="num" w:pos="0"/>
        </w:tabs>
        <w:spacing w:line="240" w:lineRule="auto"/>
        <w:ind w:firstLine="0"/>
        <w:jc w:val="center"/>
        <w:rPr>
          <w:b/>
          <w:bCs/>
          <w:sz w:val="24"/>
          <w:szCs w:val="24"/>
        </w:rPr>
      </w:pPr>
    </w:p>
    <w:p w14:paraId="747B13FE" w14:textId="77777777"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073"/>
        <w:gridCol w:w="2242"/>
        <w:gridCol w:w="2208"/>
        <w:gridCol w:w="2188"/>
      </w:tblGrid>
      <w:tr w:rsidR="00E61DF3" w:rsidRPr="009D7F68" w14:paraId="58D11503" w14:textId="77777777" w:rsidTr="009D7F68">
        <w:tc>
          <w:tcPr>
            <w:tcW w:w="648" w:type="dxa"/>
            <w:tcBorders>
              <w:top w:val="single" w:sz="4" w:space="0" w:color="auto"/>
              <w:left w:val="single" w:sz="4" w:space="0" w:color="auto"/>
              <w:bottom w:val="single" w:sz="4" w:space="0" w:color="auto"/>
              <w:right w:val="single" w:sz="4" w:space="0" w:color="auto"/>
            </w:tcBorders>
          </w:tcPr>
          <w:p w14:paraId="30BAF0CF" w14:textId="77777777" w:rsidR="00E61DF3" w:rsidRPr="009D7F68" w:rsidRDefault="00E61DF3" w:rsidP="00C8428A">
            <w:pPr>
              <w:pStyle w:val="a9"/>
              <w:tabs>
                <w:tab w:val="num" w:pos="0"/>
              </w:tabs>
              <w:spacing w:before="0" w:after="0"/>
              <w:ind w:left="0"/>
              <w:jc w:val="center"/>
              <w:rPr>
                <w:sz w:val="24"/>
                <w:szCs w:val="24"/>
              </w:rPr>
            </w:pPr>
            <w:r w:rsidRPr="009D7F6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0EB500A8" w14:textId="77777777"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14:paraId="50E6DD22" w14:textId="77777777"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43BE52B8" w14:textId="77777777"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77782FDC" w14:textId="77777777"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14:paraId="380075AB" w14:textId="77777777" w:rsidTr="00C8428A">
        <w:tc>
          <w:tcPr>
            <w:tcW w:w="648" w:type="dxa"/>
            <w:tcBorders>
              <w:top w:val="single" w:sz="4" w:space="0" w:color="auto"/>
              <w:left w:val="single" w:sz="4" w:space="0" w:color="auto"/>
              <w:bottom w:val="single" w:sz="4" w:space="0" w:color="auto"/>
              <w:right w:val="single" w:sz="4" w:space="0" w:color="auto"/>
            </w:tcBorders>
          </w:tcPr>
          <w:p w14:paraId="68200B4C"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05E6270"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2FF337E2"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20B3A0BC"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262A18A7" w14:textId="77777777" w:rsidR="00E61DF3" w:rsidRPr="009D7F68" w:rsidRDefault="00E61DF3" w:rsidP="00C8428A">
            <w:pPr>
              <w:pStyle w:val="a8"/>
              <w:tabs>
                <w:tab w:val="num" w:pos="0"/>
              </w:tabs>
              <w:spacing w:before="0" w:after="0"/>
              <w:ind w:left="0"/>
            </w:pPr>
          </w:p>
        </w:tc>
      </w:tr>
      <w:tr w:rsidR="00E61DF3" w:rsidRPr="009D7F68" w14:paraId="62A4851E" w14:textId="77777777" w:rsidTr="00C8428A">
        <w:tc>
          <w:tcPr>
            <w:tcW w:w="648" w:type="dxa"/>
            <w:tcBorders>
              <w:top w:val="single" w:sz="4" w:space="0" w:color="auto"/>
              <w:left w:val="single" w:sz="4" w:space="0" w:color="auto"/>
              <w:bottom w:val="single" w:sz="4" w:space="0" w:color="auto"/>
              <w:right w:val="single" w:sz="4" w:space="0" w:color="auto"/>
            </w:tcBorders>
          </w:tcPr>
          <w:p w14:paraId="04AEE10A"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3FBEDC9"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2DE17DB"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0D45EC40"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4E8515DC" w14:textId="77777777" w:rsidR="00E61DF3" w:rsidRPr="009D7F68" w:rsidRDefault="00E61DF3" w:rsidP="00C8428A">
            <w:pPr>
              <w:pStyle w:val="a8"/>
              <w:tabs>
                <w:tab w:val="num" w:pos="0"/>
              </w:tabs>
              <w:spacing w:before="0" w:after="0"/>
              <w:ind w:left="0"/>
            </w:pPr>
          </w:p>
        </w:tc>
      </w:tr>
      <w:tr w:rsidR="00E61DF3" w:rsidRPr="009D7F68" w14:paraId="394B9322" w14:textId="77777777" w:rsidTr="00C8428A">
        <w:tc>
          <w:tcPr>
            <w:tcW w:w="648" w:type="dxa"/>
            <w:tcBorders>
              <w:top w:val="single" w:sz="4" w:space="0" w:color="auto"/>
              <w:left w:val="single" w:sz="4" w:space="0" w:color="auto"/>
              <w:bottom w:val="single" w:sz="4" w:space="0" w:color="auto"/>
              <w:right w:val="single" w:sz="4" w:space="0" w:color="auto"/>
            </w:tcBorders>
          </w:tcPr>
          <w:p w14:paraId="5C93B4D3"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98CF632"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1FCD9317"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2C90924D"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41496F9C" w14:textId="77777777" w:rsidR="00E61DF3" w:rsidRPr="009D7F68" w:rsidRDefault="00E61DF3" w:rsidP="00C8428A">
            <w:pPr>
              <w:pStyle w:val="a8"/>
              <w:tabs>
                <w:tab w:val="num" w:pos="0"/>
              </w:tabs>
              <w:spacing w:before="0" w:after="0"/>
              <w:ind w:left="0"/>
            </w:pPr>
          </w:p>
        </w:tc>
      </w:tr>
      <w:tr w:rsidR="00E61DF3" w:rsidRPr="009D7F68" w14:paraId="1F5195B3" w14:textId="77777777" w:rsidTr="00C8428A">
        <w:tc>
          <w:tcPr>
            <w:tcW w:w="648" w:type="dxa"/>
            <w:tcBorders>
              <w:top w:val="single" w:sz="4" w:space="0" w:color="auto"/>
              <w:left w:val="single" w:sz="4" w:space="0" w:color="auto"/>
              <w:bottom w:val="single" w:sz="4" w:space="0" w:color="auto"/>
              <w:right w:val="single" w:sz="4" w:space="0" w:color="auto"/>
            </w:tcBorders>
          </w:tcPr>
          <w:p w14:paraId="23584290" w14:textId="77777777"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14:paraId="0BFE6588"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989D65E"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77F1A452"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0C39C545" w14:textId="77777777" w:rsidR="00E61DF3" w:rsidRPr="009D7F68" w:rsidRDefault="00E61DF3" w:rsidP="00C8428A">
            <w:pPr>
              <w:pStyle w:val="a8"/>
              <w:tabs>
                <w:tab w:val="num" w:pos="0"/>
              </w:tabs>
              <w:spacing w:before="0" w:after="0"/>
              <w:ind w:left="0"/>
            </w:pPr>
          </w:p>
        </w:tc>
      </w:tr>
    </w:tbl>
    <w:p w14:paraId="17E8BF42" w14:textId="77777777"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073"/>
        <w:gridCol w:w="2242"/>
        <w:gridCol w:w="2208"/>
        <w:gridCol w:w="2188"/>
      </w:tblGrid>
      <w:tr w:rsidR="00E61DF3" w:rsidRPr="009D7F68" w14:paraId="445B24CE" w14:textId="77777777" w:rsidTr="009D7F68">
        <w:tc>
          <w:tcPr>
            <w:tcW w:w="648" w:type="dxa"/>
            <w:tcBorders>
              <w:top w:val="single" w:sz="4" w:space="0" w:color="auto"/>
              <w:left w:val="single" w:sz="4" w:space="0" w:color="auto"/>
              <w:bottom w:val="single" w:sz="4" w:space="0" w:color="auto"/>
              <w:right w:val="single" w:sz="4" w:space="0" w:color="auto"/>
            </w:tcBorders>
          </w:tcPr>
          <w:p w14:paraId="56FE088A" w14:textId="77777777" w:rsidR="00E61DF3" w:rsidRPr="009D7F68" w:rsidRDefault="00E61DF3" w:rsidP="00C8428A">
            <w:pPr>
              <w:pStyle w:val="a9"/>
              <w:tabs>
                <w:tab w:val="num" w:pos="0"/>
              </w:tabs>
              <w:spacing w:before="0" w:after="0"/>
              <w:ind w:left="0"/>
              <w:jc w:val="center"/>
              <w:rPr>
                <w:sz w:val="24"/>
                <w:szCs w:val="24"/>
              </w:rPr>
            </w:pPr>
            <w:r w:rsidRPr="009D7F6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A9A6D7F" w14:textId="77777777"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14:paraId="41679966" w14:textId="77777777"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3E74A5FC" w14:textId="77777777"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1C109CC6" w14:textId="77777777"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14:paraId="1B83D982" w14:textId="77777777" w:rsidTr="00C8428A">
        <w:tc>
          <w:tcPr>
            <w:tcW w:w="648" w:type="dxa"/>
            <w:tcBorders>
              <w:top w:val="single" w:sz="4" w:space="0" w:color="auto"/>
              <w:left w:val="single" w:sz="4" w:space="0" w:color="auto"/>
              <w:bottom w:val="single" w:sz="4" w:space="0" w:color="auto"/>
              <w:right w:val="single" w:sz="4" w:space="0" w:color="auto"/>
            </w:tcBorders>
          </w:tcPr>
          <w:p w14:paraId="779FDA9C"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A928277"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71A3E95E"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83CA8B2"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0A207DB9" w14:textId="77777777" w:rsidR="00E61DF3" w:rsidRPr="009D7F68" w:rsidRDefault="00E61DF3" w:rsidP="00C8428A">
            <w:pPr>
              <w:pStyle w:val="a8"/>
              <w:tabs>
                <w:tab w:val="num" w:pos="0"/>
              </w:tabs>
              <w:spacing w:before="0" w:after="0"/>
              <w:ind w:left="0"/>
            </w:pPr>
          </w:p>
        </w:tc>
      </w:tr>
      <w:tr w:rsidR="00E61DF3" w:rsidRPr="009D7F68" w14:paraId="765E5E36" w14:textId="77777777" w:rsidTr="00C8428A">
        <w:tc>
          <w:tcPr>
            <w:tcW w:w="648" w:type="dxa"/>
            <w:tcBorders>
              <w:top w:val="single" w:sz="4" w:space="0" w:color="auto"/>
              <w:left w:val="single" w:sz="4" w:space="0" w:color="auto"/>
              <w:bottom w:val="single" w:sz="4" w:space="0" w:color="auto"/>
              <w:right w:val="single" w:sz="4" w:space="0" w:color="auto"/>
            </w:tcBorders>
          </w:tcPr>
          <w:p w14:paraId="2C3C05A7"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5B19EB4"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5A221A5C"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695A1363"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3FA6A03F" w14:textId="77777777" w:rsidR="00E61DF3" w:rsidRPr="009D7F68" w:rsidRDefault="00E61DF3" w:rsidP="00C8428A">
            <w:pPr>
              <w:pStyle w:val="a8"/>
              <w:tabs>
                <w:tab w:val="num" w:pos="0"/>
              </w:tabs>
              <w:spacing w:before="0" w:after="0"/>
              <w:ind w:left="0"/>
            </w:pPr>
          </w:p>
        </w:tc>
      </w:tr>
      <w:tr w:rsidR="00E61DF3" w:rsidRPr="009D7F68" w14:paraId="587EF1EE" w14:textId="77777777" w:rsidTr="00C8428A">
        <w:tc>
          <w:tcPr>
            <w:tcW w:w="648" w:type="dxa"/>
            <w:tcBorders>
              <w:top w:val="single" w:sz="4" w:space="0" w:color="auto"/>
              <w:left w:val="single" w:sz="4" w:space="0" w:color="auto"/>
              <w:bottom w:val="single" w:sz="4" w:space="0" w:color="auto"/>
              <w:right w:val="single" w:sz="4" w:space="0" w:color="auto"/>
            </w:tcBorders>
          </w:tcPr>
          <w:p w14:paraId="1D5128D8"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D98973F"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71EF2F3D"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7FF431D0"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5628061A" w14:textId="77777777" w:rsidR="00E61DF3" w:rsidRPr="009D7F68" w:rsidRDefault="00E61DF3" w:rsidP="00C8428A">
            <w:pPr>
              <w:pStyle w:val="a8"/>
              <w:tabs>
                <w:tab w:val="num" w:pos="0"/>
              </w:tabs>
              <w:spacing w:before="0" w:after="0"/>
              <w:ind w:left="0"/>
            </w:pPr>
          </w:p>
        </w:tc>
      </w:tr>
      <w:tr w:rsidR="00E61DF3" w:rsidRPr="009D7F68" w14:paraId="32F70DF4" w14:textId="77777777" w:rsidTr="00C8428A">
        <w:tc>
          <w:tcPr>
            <w:tcW w:w="648" w:type="dxa"/>
            <w:tcBorders>
              <w:top w:val="single" w:sz="4" w:space="0" w:color="auto"/>
              <w:left w:val="single" w:sz="4" w:space="0" w:color="auto"/>
              <w:bottom w:val="single" w:sz="4" w:space="0" w:color="auto"/>
              <w:right w:val="single" w:sz="4" w:space="0" w:color="auto"/>
            </w:tcBorders>
          </w:tcPr>
          <w:p w14:paraId="1914132D" w14:textId="77777777"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14:paraId="3230656A"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05AF529A"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2008F2D"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5A8171C9" w14:textId="77777777" w:rsidR="00E61DF3" w:rsidRPr="009D7F68" w:rsidRDefault="00E61DF3" w:rsidP="00C8428A">
            <w:pPr>
              <w:pStyle w:val="a8"/>
              <w:tabs>
                <w:tab w:val="num" w:pos="0"/>
              </w:tabs>
              <w:spacing w:before="0" w:after="0"/>
              <w:ind w:left="0"/>
            </w:pPr>
          </w:p>
        </w:tc>
      </w:tr>
    </w:tbl>
    <w:p w14:paraId="179F8027" w14:textId="1C540957" w:rsidR="00E61DF3" w:rsidRPr="009D7F68" w:rsidRDefault="003073D4" w:rsidP="00E61DF3">
      <w:pPr>
        <w:tabs>
          <w:tab w:val="num" w:pos="0"/>
        </w:tabs>
        <w:spacing w:line="240" w:lineRule="auto"/>
        <w:ind w:firstLine="0"/>
        <w:rPr>
          <w:sz w:val="24"/>
          <w:szCs w:val="24"/>
        </w:rPr>
      </w:pPr>
      <w:r>
        <w:rPr>
          <w:sz w:val="24"/>
          <w:szCs w:val="24"/>
        </w:rPr>
        <w:t xml:space="preserve">  </w:t>
      </w:r>
    </w:p>
    <w:p w14:paraId="5D0405F3" w14:textId="77777777" w:rsidR="00E61DF3" w:rsidRPr="009D7F68" w:rsidRDefault="00E61DF3" w:rsidP="00E61DF3">
      <w:pPr>
        <w:tabs>
          <w:tab w:val="num" w:pos="0"/>
        </w:tabs>
        <w:spacing w:line="240" w:lineRule="auto"/>
        <w:ind w:firstLine="0"/>
        <w:rPr>
          <w:sz w:val="24"/>
          <w:szCs w:val="24"/>
        </w:rPr>
      </w:pPr>
    </w:p>
    <w:p w14:paraId="7E651470"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06CE12BD"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2AB18E7D"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78B4233B"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(фамилия, имя, отчество подписавшего, должность)</w:t>
      </w:r>
    </w:p>
    <w:p w14:paraId="31B875C3" w14:textId="77777777" w:rsidR="00E61DF3" w:rsidRPr="009D7F68" w:rsidRDefault="00E61DF3" w:rsidP="00E61DF3">
      <w:pPr>
        <w:keepNext/>
        <w:tabs>
          <w:tab w:val="num" w:pos="0"/>
        </w:tabs>
        <w:spacing w:line="240" w:lineRule="auto"/>
        <w:ind w:firstLine="0"/>
        <w:rPr>
          <w:b/>
          <w:bCs/>
          <w:sz w:val="24"/>
          <w:szCs w:val="24"/>
        </w:rPr>
      </w:pPr>
    </w:p>
    <w:p w14:paraId="0C8A7FE7"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38596E07" w14:textId="77777777" w:rsidR="002F71BF" w:rsidRPr="009D7F68" w:rsidRDefault="002F71BF">
      <w:pPr>
        <w:spacing w:after="200" w:line="276" w:lineRule="auto"/>
        <w:ind w:firstLine="0"/>
        <w:jc w:val="left"/>
        <w:rPr>
          <w:b/>
          <w:sz w:val="24"/>
          <w:szCs w:val="24"/>
        </w:rPr>
      </w:pPr>
      <w:r w:rsidRPr="009D7F68">
        <w:rPr>
          <w:b/>
          <w:sz w:val="24"/>
          <w:szCs w:val="24"/>
        </w:rPr>
        <w:br w:type="page"/>
      </w:r>
    </w:p>
    <w:p w14:paraId="59DEC35B" w14:textId="77777777" w:rsidR="00E61DF3" w:rsidRPr="009D7F68" w:rsidRDefault="00E61DF3" w:rsidP="00E61DF3">
      <w:pPr>
        <w:pStyle w:val="ac"/>
        <w:tabs>
          <w:tab w:val="clear" w:pos="1134"/>
          <w:tab w:val="num" w:pos="0"/>
        </w:tabs>
        <w:spacing w:line="240" w:lineRule="auto"/>
        <w:ind w:left="0" w:firstLine="0"/>
        <w:rPr>
          <w:b/>
          <w:sz w:val="24"/>
          <w:szCs w:val="24"/>
        </w:rPr>
      </w:pPr>
      <w:r w:rsidRPr="009D7F68">
        <w:rPr>
          <w:b/>
          <w:sz w:val="24"/>
          <w:szCs w:val="24"/>
        </w:rPr>
        <w:lastRenderedPageBreak/>
        <w:t>10.3.1 Инструкции по заполнению Формы №3</w:t>
      </w:r>
    </w:p>
    <w:p w14:paraId="51F95878"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65C3C856"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22E975CB"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7158AB75" w14:textId="77777777" w:rsidR="00E61DF3" w:rsidRPr="009D7F68" w:rsidRDefault="00E61DF3" w:rsidP="00E61DF3">
      <w:pPr>
        <w:tabs>
          <w:tab w:val="num" w:pos="0"/>
        </w:tabs>
        <w:spacing w:line="240" w:lineRule="auto"/>
        <w:ind w:firstLine="0"/>
        <w:rPr>
          <w:sz w:val="24"/>
          <w:szCs w:val="24"/>
        </w:rPr>
      </w:pPr>
      <w:r w:rsidRPr="009D7F68">
        <w:rPr>
          <w:sz w:val="24"/>
          <w:szCs w:val="24"/>
        </w:rPr>
        <w:t>4. В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14:paraId="71B6A8FA" w14:textId="77777777" w:rsidR="00E61DF3" w:rsidRPr="009D7F68" w:rsidRDefault="00E61DF3" w:rsidP="00E61DF3">
      <w:pPr>
        <w:tabs>
          <w:tab w:val="num" w:pos="0"/>
        </w:tabs>
        <w:spacing w:line="240" w:lineRule="auto"/>
        <w:ind w:firstLine="0"/>
        <w:rPr>
          <w:sz w:val="24"/>
          <w:szCs w:val="24"/>
        </w:rPr>
      </w:pPr>
      <w:r w:rsidRPr="009D7F68">
        <w:rPr>
          <w:sz w:val="24"/>
          <w:szCs w:val="24"/>
        </w:rPr>
        <w:t>5. 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Предложении Победителя.</w:t>
      </w:r>
    </w:p>
    <w:p w14:paraId="077D7A3B" w14:textId="77777777" w:rsidR="00E61DF3" w:rsidRPr="009D7F68" w:rsidRDefault="00E61DF3" w:rsidP="00E61DF3">
      <w:pPr>
        <w:tabs>
          <w:tab w:val="num" w:pos="0"/>
        </w:tabs>
        <w:spacing w:line="240" w:lineRule="auto"/>
        <w:ind w:firstLine="0"/>
        <w:rPr>
          <w:sz w:val="24"/>
          <w:szCs w:val="24"/>
        </w:rPr>
      </w:pPr>
      <w:r w:rsidRPr="009D7F68">
        <w:rPr>
          <w:sz w:val="24"/>
          <w:szCs w:val="24"/>
        </w:rPr>
        <w:t>6. В любом случае Участник должен иметь в виду, что:</w:t>
      </w:r>
    </w:p>
    <w:p w14:paraId="73C6E333" w14:textId="77777777" w:rsidR="00E61DF3" w:rsidRPr="009D7F68" w:rsidRDefault="00E61DF3" w:rsidP="00E61DF3">
      <w:pPr>
        <w:numPr>
          <w:ilvl w:val="0"/>
          <w:numId w:val="18"/>
        </w:numPr>
        <w:tabs>
          <w:tab w:val="clear" w:pos="1440"/>
          <w:tab w:val="num" w:pos="0"/>
        </w:tabs>
        <w:spacing w:line="240" w:lineRule="auto"/>
        <w:ind w:left="0" w:firstLine="0"/>
        <w:rPr>
          <w:sz w:val="24"/>
          <w:szCs w:val="24"/>
        </w:rPr>
      </w:pPr>
      <w:r w:rsidRPr="009D7F68">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коммерческого предложения;</w:t>
      </w:r>
    </w:p>
    <w:p w14:paraId="30071D74" w14:textId="77777777" w:rsidR="007229E5" w:rsidRPr="0057068A" w:rsidRDefault="00E61DF3" w:rsidP="0057068A">
      <w:pPr>
        <w:numPr>
          <w:ilvl w:val="0"/>
          <w:numId w:val="18"/>
        </w:numPr>
        <w:tabs>
          <w:tab w:val="clear" w:pos="1440"/>
          <w:tab w:val="num" w:pos="0"/>
        </w:tabs>
        <w:spacing w:line="240" w:lineRule="auto"/>
        <w:ind w:left="0" w:firstLine="0"/>
        <w:rPr>
          <w:sz w:val="24"/>
          <w:szCs w:val="24"/>
        </w:rPr>
      </w:pPr>
      <w:r w:rsidRPr="009D7F68">
        <w:rPr>
          <w:sz w:val="24"/>
          <w:szCs w:val="24"/>
        </w:rPr>
        <w:t>в любом случае, предоставление Участником протокола разногласий по подготовленному Организатором исходному проекту Договора не лишает Участника и Организатора права обсуждать эти условия и изменять их в процессе преддоговорных переговоров для достижения соглашения в отношении изменения этих условий.</w:t>
      </w:r>
    </w:p>
    <w:sectPr w:rsidR="007229E5" w:rsidRPr="0057068A" w:rsidSect="00571508">
      <w:headerReference w:type="default" r:id="rId14"/>
      <w:footerReference w:type="default" r:id="rId15"/>
      <w:pgSz w:w="11906" w:h="16838"/>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8D0D4" w14:textId="77777777" w:rsidR="00571508" w:rsidRDefault="00571508" w:rsidP="00B768EC">
      <w:pPr>
        <w:spacing w:line="240" w:lineRule="auto"/>
      </w:pPr>
      <w:r>
        <w:separator/>
      </w:r>
    </w:p>
  </w:endnote>
  <w:endnote w:type="continuationSeparator" w:id="0">
    <w:p w14:paraId="49030D6C" w14:textId="77777777" w:rsidR="00571508" w:rsidRDefault="00571508" w:rsidP="00B76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irce-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9054746"/>
      <w:docPartObj>
        <w:docPartGallery w:val="Page Numbers (Bottom of Page)"/>
        <w:docPartUnique/>
      </w:docPartObj>
    </w:sdtPr>
    <w:sdtContent>
      <w:p w14:paraId="6DE0A525" w14:textId="77777777" w:rsidR="007F7338" w:rsidRDefault="007F7338">
        <w:pPr>
          <w:pStyle w:val="af"/>
          <w:jc w:val="center"/>
        </w:pPr>
        <w:r>
          <w:fldChar w:fldCharType="begin"/>
        </w:r>
        <w:r>
          <w:instrText>PAGE   \* MERGEFORMAT</w:instrText>
        </w:r>
        <w:r>
          <w:fldChar w:fldCharType="separate"/>
        </w:r>
        <w:r w:rsidR="00E02F39">
          <w:rPr>
            <w:noProof/>
          </w:rPr>
          <w:t>11</w:t>
        </w:r>
        <w:r>
          <w:fldChar w:fldCharType="end"/>
        </w:r>
      </w:p>
    </w:sdtContent>
  </w:sdt>
  <w:p w14:paraId="5E2C705B" w14:textId="77777777" w:rsidR="007F7338" w:rsidRDefault="007F733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DAFA2" w14:textId="77777777" w:rsidR="00571508" w:rsidRDefault="00571508" w:rsidP="00B768EC">
      <w:pPr>
        <w:spacing w:line="240" w:lineRule="auto"/>
      </w:pPr>
      <w:r>
        <w:separator/>
      </w:r>
    </w:p>
  </w:footnote>
  <w:footnote w:type="continuationSeparator" w:id="0">
    <w:p w14:paraId="113EF93F" w14:textId="77777777" w:rsidR="00571508" w:rsidRDefault="00571508" w:rsidP="00B768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9"/>
      <w:gridCol w:w="3750"/>
      <w:gridCol w:w="2685"/>
    </w:tblGrid>
    <w:tr w:rsidR="007F7338" w14:paraId="4259CA55" w14:textId="77777777" w:rsidTr="00835BE5">
      <w:trPr>
        <w:trHeight w:val="1362"/>
      </w:trPr>
      <w:tc>
        <w:tcPr>
          <w:tcW w:w="2998" w:type="dxa"/>
        </w:tcPr>
        <w:p w14:paraId="0524B18A" w14:textId="77777777" w:rsidR="007F7338" w:rsidRPr="0063174A" w:rsidRDefault="007F7338" w:rsidP="00835BE5">
          <w:pPr>
            <w:ind w:firstLine="29"/>
            <w:jc w:val="center"/>
            <w:rPr>
              <w:b/>
            </w:rPr>
          </w:pPr>
          <w:r>
            <w:rPr>
              <w:noProof/>
              <w:sz w:val="20"/>
              <w:szCs w:val="20"/>
            </w:rPr>
            <w:drawing>
              <wp:inline distT="0" distB="0" distL="0" distR="0" wp14:anchorId="37CE9B76" wp14:editId="0C2ECC19">
                <wp:extent cx="904875" cy="704850"/>
                <wp:effectExtent l="0" t="0" r="9525" b="0"/>
                <wp:docPr id="27" name="Рисунок 27" descr="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04875" cy="704850"/>
                        </a:xfrm>
                        <a:prstGeom prst="rect">
                          <a:avLst/>
                        </a:prstGeom>
                        <a:noFill/>
                        <a:ln>
                          <a:noFill/>
                        </a:ln>
                      </pic:spPr>
                    </pic:pic>
                  </a:graphicData>
                </a:graphic>
              </wp:inline>
            </w:drawing>
          </w:r>
        </w:p>
      </w:tc>
      <w:tc>
        <w:tcPr>
          <w:tcW w:w="3877" w:type="dxa"/>
          <w:vAlign w:val="center"/>
        </w:tcPr>
        <w:p w14:paraId="6BBBBBA5" w14:textId="77777777" w:rsidR="007F7338" w:rsidRPr="00835BE5" w:rsidRDefault="007F7338" w:rsidP="00835BE5">
          <w:pPr>
            <w:ind w:firstLine="0"/>
            <w:jc w:val="center"/>
            <w:rPr>
              <w:b/>
              <w:sz w:val="24"/>
              <w:szCs w:val="24"/>
            </w:rPr>
          </w:pPr>
          <w:r w:rsidRPr="00835BE5">
            <w:rPr>
              <w:b/>
              <w:sz w:val="24"/>
              <w:szCs w:val="24"/>
            </w:rPr>
            <w:t>Закупочная документация</w:t>
          </w:r>
        </w:p>
      </w:tc>
      <w:tc>
        <w:tcPr>
          <w:tcW w:w="2752" w:type="dxa"/>
          <w:vAlign w:val="center"/>
        </w:tcPr>
        <w:p w14:paraId="1C1A91D8" w14:textId="77777777" w:rsidR="007F7338" w:rsidRPr="00835BE5" w:rsidRDefault="007F7338" w:rsidP="00835BE5">
          <w:pPr>
            <w:ind w:firstLine="0"/>
            <w:jc w:val="center"/>
            <w:rPr>
              <w:b/>
              <w:sz w:val="24"/>
              <w:szCs w:val="24"/>
            </w:rPr>
          </w:pPr>
          <w:r w:rsidRPr="00835BE5">
            <w:rPr>
              <w:b/>
              <w:sz w:val="24"/>
              <w:szCs w:val="24"/>
            </w:rPr>
            <w:t>Без ограничений доступа</w:t>
          </w:r>
        </w:p>
      </w:tc>
    </w:tr>
  </w:tbl>
  <w:p w14:paraId="09B407EF" w14:textId="77777777" w:rsidR="007F7338" w:rsidRDefault="007F733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2EE47A0"/>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57AA9B06"/>
    <w:lvl w:ilvl="0">
      <w:numFmt w:val="bullet"/>
      <w:pStyle w:val="a0"/>
      <w:lvlText w:val="-"/>
      <w:lvlJc w:val="left"/>
      <w:pPr>
        <w:ind w:left="927" w:hanging="360"/>
      </w:pPr>
      <w:rPr>
        <w:rFonts w:ascii="Times New Roman" w:eastAsia="Times New Roman" w:hAnsi="Times New Roman" w:hint="default"/>
      </w:rPr>
    </w:lvl>
  </w:abstractNum>
  <w:abstractNum w:abstractNumId="2" w15:restartNumberingAfterBreak="0">
    <w:nsid w:val="0098788C"/>
    <w:multiLevelType w:val="hybridMultilevel"/>
    <w:tmpl w:val="AAAE4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2D66EE"/>
    <w:multiLevelType w:val="hybridMultilevel"/>
    <w:tmpl w:val="2C620B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1D3718"/>
    <w:multiLevelType w:val="multilevel"/>
    <w:tmpl w:val="02EC6C7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11423DC1"/>
    <w:multiLevelType w:val="hybridMultilevel"/>
    <w:tmpl w:val="879AB7D2"/>
    <w:lvl w:ilvl="0" w:tplc="CD221EFE">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16B56045"/>
    <w:multiLevelType w:val="hybridMultilevel"/>
    <w:tmpl w:val="E40E8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205A81"/>
    <w:multiLevelType w:val="multilevel"/>
    <w:tmpl w:val="909A01FA"/>
    <w:lvl w:ilvl="0">
      <w:start w:val="10"/>
      <w:numFmt w:val="decimal"/>
      <w:lvlText w:val="%1"/>
      <w:lvlJc w:val="left"/>
      <w:pPr>
        <w:ind w:left="420" w:hanging="420"/>
      </w:pPr>
      <w:rPr>
        <w:rFonts w:hint="default"/>
        <w:color w:val="0000FF"/>
        <w:u w:val="single"/>
      </w:rPr>
    </w:lvl>
    <w:lvl w:ilvl="1">
      <w:start w:val="4"/>
      <w:numFmt w:val="decimal"/>
      <w:lvlText w:val="%1.%2"/>
      <w:lvlJc w:val="left"/>
      <w:pPr>
        <w:ind w:left="704" w:hanging="420"/>
      </w:pPr>
      <w:rPr>
        <w:rFonts w:hint="default"/>
        <w:color w:val="0000FF"/>
        <w:u w:val="single"/>
      </w:rPr>
    </w:lvl>
    <w:lvl w:ilvl="2">
      <w:start w:val="1"/>
      <w:numFmt w:val="decimal"/>
      <w:lvlText w:val="%1.%2.%3"/>
      <w:lvlJc w:val="left"/>
      <w:pPr>
        <w:ind w:left="720" w:hanging="720"/>
      </w:pPr>
      <w:rPr>
        <w:rFonts w:hint="default"/>
        <w:color w:val="0000FF"/>
        <w:u w:val="single"/>
      </w:rPr>
    </w:lvl>
    <w:lvl w:ilvl="3">
      <w:start w:val="1"/>
      <w:numFmt w:val="decimal"/>
      <w:lvlText w:val="%1.%2.%3.%4"/>
      <w:lvlJc w:val="left"/>
      <w:pPr>
        <w:ind w:left="720" w:hanging="720"/>
      </w:pPr>
      <w:rPr>
        <w:rFonts w:hint="default"/>
        <w:color w:val="0000FF"/>
        <w:u w:val="single"/>
      </w:rPr>
    </w:lvl>
    <w:lvl w:ilvl="4">
      <w:start w:val="1"/>
      <w:numFmt w:val="decimal"/>
      <w:lvlText w:val="%1.%2.%3.%4.%5"/>
      <w:lvlJc w:val="left"/>
      <w:pPr>
        <w:ind w:left="1080" w:hanging="1080"/>
      </w:pPr>
      <w:rPr>
        <w:rFonts w:hint="default"/>
        <w:color w:val="0000FF"/>
        <w:u w:val="single"/>
      </w:rPr>
    </w:lvl>
    <w:lvl w:ilvl="5">
      <w:start w:val="1"/>
      <w:numFmt w:val="decimal"/>
      <w:lvlText w:val="%1.%2.%3.%4.%5.%6"/>
      <w:lvlJc w:val="left"/>
      <w:pPr>
        <w:ind w:left="1080" w:hanging="1080"/>
      </w:pPr>
      <w:rPr>
        <w:rFonts w:hint="default"/>
        <w:color w:val="0000FF"/>
        <w:u w:val="single"/>
      </w:rPr>
    </w:lvl>
    <w:lvl w:ilvl="6">
      <w:start w:val="1"/>
      <w:numFmt w:val="decimal"/>
      <w:lvlText w:val="%1.%2.%3.%4.%5.%6.%7"/>
      <w:lvlJc w:val="left"/>
      <w:pPr>
        <w:ind w:left="1440" w:hanging="1440"/>
      </w:pPr>
      <w:rPr>
        <w:rFonts w:hint="default"/>
        <w:color w:val="0000FF"/>
        <w:u w:val="single"/>
      </w:rPr>
    </w:lvl>
    <w:lvl w:ilvl="7">
      <w:start w:val="1"/>
      <w:numFmt w:val="decimal"/>
      <w:lvlText w:val="%1.%2.%3.%4.%5.%6.%7.%8"/>
      <w:lvlJc w:val="left"/>
      <w:pPr>
        <w:ind w:left="1440" w:hanging="1440"/>
      </w:pPr>
      <w:rPr>
        <w:rFonts w:hint="default"/>
        <w:color w:val="0000FF"/>
        <w:u w:val="single"/>
      </w:rPr>
    </w:lvl>
    <w:lvl w:ilvl="8">
      <w:start w:val="1"/>
      <w:numFmt w:val="decimal"/>
      <w:lvlText w:val="%1.%2.%3.%4.%5.%6.%7.%8.%9"/>
      <w:lvlJc w:val="left"/>
      <w:pPr>
        <w:ind w:left="1800" w:hanging="1800"/>
      </w:pPr>
      <w:rPr>
        <w:rFonts w:hint="default"/>
        <w:color w:val="0000FF"/>
        <w:u w:val="single"/>
      </w:rPr>
    </w:lvl>
  </w:abstractNum>
  <w:abstractNum w:abstractNumId="8" w15:restartNumberingAfterBreak="0">
    <w:nsid w:val="22B41E8B"/>
    <w:multiLevelType w:val="hybridMultilevel"/>
    <w:tmpl w:val="DA2C8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343B6C"/>
    <w:multiLevelType w:val="hybridMultilevel"/>
    <w:tmpl w:val="D54C862A"/>
    <w:lvl w:ilvl="0" w:tplc="D2103C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C15AAD"/>
    <w:multiLevelType w:val="hybridMultilevel"/>
    <w:tmpl w:val="CBDAFD14"/>
    <w:lvl w:ilvl="0" w:tplc="04190001">
      <w:start w:val="1"/>
      <w:numFmt w:val="lowerLetter"/>
      <w:lvlText w:val="%1)"/>
      <w:lvlJc w:val="left"/>
      <w:pPr>
        <w:tabs>
          <w:tab w:val="num" w:pos="927"/>
        </w:tabs>
        <w:ind w:left="927" w:hanging="360"/>
      </w:pPr>
      <w:rPr>
        <w:rFonts w:ascii="Times New Roman" w:eastAsia="Times New Roman" w:hAnsi="Times New Roman" w:cs="Times New Roman"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2D3C174D"/>
    <w:multiLevelType w:val="hybridMultilevel"/>
    <w:tmpl w:val="335E0C0A"/>
    <w:lvl w:ilvl="0" w:tplc="20A27024">
      <w:start w:val="1"/>
      <w:numFmt w:val="bullet"/>
      <w:lvlText w:val=""/>
      <w:lvlJc w:val="left"/>
      <w:pPr>
        <w:tabs>
          <w:tab w:val="num" w:pos="927"/>
        </w:tabs>
        <w:ind w:left="927" w:hanging="360"/>
      </w:pPr>
      <w:rPr>
        <w:rFonts w:ascii="Symbol" w:hAnsi="Symbol" w:hint="default"/>
      </w:rPr>
    </w:lvl>
    <w:lvl w:ilvl="1" w:tplc="93048140" w:tentative="1">
      <w:start w:val="1"/>
      <w:numFmt w:val="bullet"/>
      <w:lvlText w:val="o"/>
      <w:lvlJc w:val="left"/>
      <w:pPr>
        <w:tabs>
          <w:tab w:val="num" w:pos="1647"/>
        </w:tabs>
        <w:ind w:left="1647" w:hanging="360"/>
      </w:pPr>
      <w:rPr>
        <w:rFonts w:ascii="Courier New" w:hAnsi="Courier New" w:cs="Courier New" w:hint="default"/>
      </w:rPr>
    </w:lvl>
    <w:lvl w:ilvl="2" w:tplc="EFD0C906">
      <w:start w:val="1"/>
      <w:numFmt w:val="bullet"/>
      <w:lvlText w:val=""/>
      <w:lvlJc w:val="left"/>
      <w:pPr>
        <w:tabs>
          <w:tab w:val="num" w:pos="2367"/>
        </w:tabs>
        <w:ind w:left="2367" w:hanging="360"/>
      </w:pPr>
      <w:rPr>
        <w:rFonts w:ascii="Wingdings" w:hAnsi="Wingdings" w:hint="default"/>
      </w:rPr>
    </w:lvl>
    <w:lvl w:ilvl="3" w:tplc="A3C65E2C" w:tentative="1">
      <w:start w:val="1"/>
      <w:numFmt w:val="bullet"/>
      <w:lvlText w:val=""/>
      <w:lvlJc w:val="left"/>
      <w:pPr>
        <w:tabs>
          <w:tab w:val="num" w:pos="3087"/>
        </w:tabs>
        <w:ind w:left="3087" w:hanging="360"/>
      </w:pPr>
      <w:rPr>
        <w:rFonts w:ascii="Symbol" w:hAnsi="Symbol" w:hint="default"/>
      </w:rPr>
    </w:lvl>
    <w:lvl w:ilvl="4" w:tplc="2E364698" w:tentative="1">
      <w:start w:val="1"/>
      <w:numFmt w:val="bullet"/>
      <w:lvlText w:val="o"/>
      <w:lvlJc w:val="left"/>
      <w:pPr>
        <w:tabs>
          <w:tab w:val="num" w:pos="3807"/>
        </w:tabs>
        <w:ind w:left="3807" w:hanging="360"/>
      </w:pPr>
      <w:rPr>
        <w:rFonts w:ascii="Courier New" w:hAnsi="Courier New" w:cs="Courier New" w:hint="default"/>
      </w:rPr>
    </w:lvl>
    <w:lvl w:ilvl="5" w:tplc="8E18996A" w:tentative="1">
      <w:start w:val="1"/>
      <w:numFmt w:val="bullet"/>
      <w:lvlText w:val=""/>
      <w:lvlJc w:val="left"/>
      <w:pPr>
        <w:tabs>
          <w:tab w:val="num" w:pos="4527"/>
        </w:tabs>
        <w:ind w:left="4527" w:hanging="360"/>
      </w:pPr>
      <w:rPr>
        <w:rFonts w:ascii="Wingdings" w:hAnsi="Wingdings" w:hint="default"/>
      </w:rPr>
    </w:lvl>
    <w:lvl w:ilvl="6" w:tplc="22905A9C" w:tentative="1">
      <w:start w:val="1"/>
      <w:numFmt w:val="bullet"/>
      <w:lvlText w:val=""/>
      <w:lvlJc w:val="left"/>
      <w:pPr>
        <w:tabs>
          <w:tab w:val="num" w:pos="5247"/>
        </w:tabs>
        <w:ind w:left="5247" w:hanging="360"/>
      </w:pPr>
      <w:rPr>
        <w:rFonts w:ascii="Symbol" w:hAnsi="Symbol" w:hint="default"/>
      </w:rPr>
    </w:lvl>
    <w:lvl w:ilvl="7" w:tplc="6EA6784A" w:tentative="1">
      <w:start w:val="1"/>
      <w:numFmt w:val="bullet"/>
      <w:lvlText w:val="o"/>
      <w:lvlJc w:val="left"/>
      <w:pPr>
        <w:tabs>
          <w:tab w:val="num" w:pos="5967"/>
        </w:tabs>
        <w:ind w:left="5967" w:hanging="360"/>
      </w:pPr>
      <w:rPr>
        <w:rFonts w:ascii="Courier New" w:hAnsi="Courier New" w:cs="Courier New" w:hint="default"/>
      </w:rPr>
    </w:lvl>
    <w:lvl w:ilvl="8" w:tplc="0FFE062C"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315A139B"/>
    <w:multiLevelType w:val="singleLevel"/>
    <w:tmpl w:val="97B0AC0E"/>
    <w:lvl w:ilvl="0">
      <w:start w:val="1"/>
      <w:numFmt w:val="decimal"/>
      <w:lvlText w:val="%1."/>
      <w:lvlJc w:val="left"/>
      <w:pPr>
        <w:tabs>
          <w:tab w:val="num" w:pos="1080"/>
        </w:tabs>
        <w:ind w:left="1080" w:hanging="360"/>
      </w:pPr>
      <w:rPr>
        <w:rFonts w:hint="default"/>
        <w:color w:val="auto"/>
      </w:rPr>
    </w:lvl>
  </w:abstractNum>
  <w:abstractNum w:abstractNumId="13" w15:restartNumberingAfterBreak="0">
    <w:nsid w:val="31A65ECD"/>
    <w:multiLevelType w:val="hybridMultilevel"/>
    <w:tmpl w:val="435A259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32F92538"/>
    <w:multiLevelType w:val="hybridMultilevel"/>
    <w:tmpl w:val="E2242554"/>
    <w:lvl w:ilvl="0" w:tplc="CD221EFE">
      <w:start w:val="1"/>
      <w:numFmt w:val="decimal"/>
      <w:lvlText w:val="%1."/>
      <w:lvlJc w:val="left"/>
      <w:pPr>
        <w:tabs>
          <w:tab w:val="num" w:pos="420"/>
        </w:tabs>
        <w:ind w:left="420" w:hanging="360"/>
      </w:pPr>
      <w:rPr>
        <w:rFonts w:hint="default"/>
      </w:rPr>
    </w:lvl>
    <w:lvl w:ilvl="1" w:tplc="04190003" w:tentative="1">
      <w:start w:val="1"/>
      <w:numFmt w:val="lowerLetter"/>
      <w:lvlText w:val="%2."/>
      <w:lvlJc w:val="left"/>
      <w:pPr>
        <w:tabs>
          <w:tab w:val="num" w:pos="1140"/>
        </w:tabs>
        <w:ind w:left="1140" w:hanging="360"/>
      </w:pPr>
    </w:lvl>
    <w:lvl w:ilvl="2" w:tplc="04190005" w:tentative="1">
      <w:start w:val="1"/>
      <w:numFmt w:val="lowerRoman"/>
      <w:lvlText w:val="%3."/>
      <w:lvlJc w:val="right"/>
      <w:pPr>
        <w:tabs>
          <w:tab w:val="num" w:pos="1860"/>
        </w:tabs>
        <w:ind w:left="1860" w:hanging="180"/>
      </w:pPr>
    </w:lvl>
    <w:lvl w:ilvl="3" w:tplc="04190001" w:tentative="1">
      <w:start w:val="1"/>
      <w:numFmt w:val="decimal"/>
      <w:lvlText w:val="%4."/>
      <w:lvlJc w:val="left"/>
      <w:pPr>
        <w:tabs>
          <w:tab w:val="num" w:pos="2580"/>
        </w:tabs>
        <w:ind w:left="2580" w:hanging="360"/>
      </w:pPr>
    </w:lvl>
    <w:lvl w:ilvl="4" w:tplc="04190003" w:tentative="1">
      <w:start w:val="1"/>
      <w:numFmt w:val="lowerLetter"/>
      <w:lvlText w:val="%5."/>
      <w:lvlJc w:val="left"/>
      <w:pPr>
        <w:tabs>
          <w:tab w:val="num" w:pos="3300"/>
        </w:tabs>
        <w:ind w:left="3300" w:hanging="360"/>
      </w:pPr>
    </w:lvl>
    <w:lvl w:ilvl="5" w:tplc="04190005" w:tentative="1">
      <w:start w:val="1"/>
      <w:numFmt w:val="lowerRoman"/>
      <w:lvlText w:val="%6."/>
      <w:lvlJc w:val="right"/>
      <w:pPr>
        <w:tabs>
          <w:tab w:val="num" w:pos="4020"/>
        </w:tabs>
        <w:ind w:left="4020" w:hanging="180"/>
      </w:pPr>
    </w:lvl>
    <w:lvl w:ilvl="6" w:tplc="04190001" w:tentative="1">
      <w:start w:val="1"/>
      <w:numFmt w:val="decimal"/>
      <w:lvlText w:val="%7."/>
      <w:lvlJc w:val="left"/>
      <w:pPr>
        <w:tabs>
          <w:tab w:val="num" w:pos="4740"/>
        </w:tabs>
        <w:ind w:left="4740" w:hanging="360"/>
      </w:pPr>
    </w:lvl>
    <w:lvl w:ilvl="7" w:tplc="04190003" w:tentative="1">
      <w:start w:val="1"/>
      <w:numFmt w:val="lowerLetter"/>
      <w:lvlText w:val="%8."/>
      <w:lvlJc w:val="left"/>
      <w:pPr>
        <w:tabs>
          <w:tab w:val="num" w:pos="5460"/>
        </w:tabs>
        <w:ind w:left="5460" w:hanging="360"/>
      </w:pPr>
    </w:lvl>
    <w:lvl w:ilvl="8" w:tplc="04190005" w:tentative="1">
      <w:start w:val="1"/>
      <w:numFmt w:val="lowerRoman"/>
      <w:lvlText w:val="%9."/>
      <w:lvlJc w:val="right"/>
      <w:pPr>
        <w:tabs>
          <w:tab w:val="num" w:pos="6180"/>
        </w:tabs>
        <w:ind w:left="6180" w:hanging="180"/>
      </w:pPr>
    </w:lvl>
  </w:abstractNum>
  <w:abstractNum w:abstractNumId="1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3F1C15"/>
    <w:multiLevelType w:val="hybridMultilevel"/>
    <w:tmpl w:val="F788B220"/>
    <w:lvl w:ilvl="0" w:tplc="E03CF9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450473"/>
    <w:multiLevelType w:val="hybridMultilevel"/>
    <w:tmpl w:val="C3624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8A395C"/>
    <w:multiLevelType w:val="multilevel"/>
    <w:tmpl w:val="CFCE9F4A"/>
    <w:lvl w:ilvl="0">
      <w:start w:val="1"/>
      <w:numFmt w:val="decimal"/>
      <w:pStyle w:val="1"/>
      <w:lvlText w:val="%1."/>
      <w:lvlJc w:val="left"/>
      <w:pPr>
        <w:tabs>
          <w:tab w:val="num" w:pos="0"/>
        </w:tabs>
        <w:ind w:left="0" w:firstLine="0"/>
      </w:pPr>
      <w:rPr>
        <w:rFonts w:ascii="Times New Roman" w:eastAsia="Times New Roman" w:hAnsi="Times New Roman" w:cs="Times New Roman"/>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1701"/>
        </w:tabs>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lvlText w:val="%1.%2.%3.%4.%5"/>
      <w:lvlJc w:val="left"/>
      <w:pPr>
        <w:tabs>
          <w:tab w:val="num" w:pos="1701"/>
        </w:tabs>
        <w:ind w:left="0" w:firstLine="567"/>
      </w:pPr>
      <w:rPr>
        <w:rFonts w:hint="default"/>
        <w:b w:val="0"/>
        <w:bCs w:val="0"/>
        <w:i w:val="0"/>
        <w:iCs w:val="0"/>
      </w:rPr>
    </w:lvl>
    <w:lvl w:ilvl="5">
      <w:start w:val="1"/>
      <w:numFmt w:val="russianLower"/>
      <w:pStyle w:val="-6"/>
      <w:lvlText w:val="%6)"/>
      <w:lvlJc w:val="left"/>
      <w:pPr>
        <w:tabs>
          <w:tab w:val="num" w:pos="2034"/>
        </w:tabs>
        <w:ind w:left="333" w:firstLine="567"/>
      </w:pPr>
      <w:rPr>
        <w:rFonts w:hint="default"/>
      </w:rPr>
    </w:lvl>
    <w:lvl w:ilvl="6">
      <w:start w:val="1"/>
      <w:numFmt w:val="lowerRoman"/>
      <w:pStyle w:val="-7"/>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FCC1413"/>
    <w:multiLevelType w:val="multilevel"/>
    <w:tmpl w:val="7D9EBBDC"/>
    <w:lvl w:ilvl="0">
      <w:start w:val="3"/>
      <w:numFmt w:val="decimal"/>
      <w:lvlText w:val="%1."/>
      <w:lvlJc w:val="left"/>
      <w:pPr>
        <w:tabs>
          <w:tab w:val="num" w:pos="840"/>
        </w:tabs>
        <w:ind w:left="840" w:hanging="840"/>
      </w:pPr>
      <w:rPr>
        <w:rFonts w:hint="default"/>
      </w:rPr>
    </w:lvl>
    <w:lvl w:ilvl="1">
      <w:start w:val="3"/>
      <w:numFmt w:val="decimal"/>
      <w:lvlText w:val="%1.%2."/>
      <w:lvlJc w:val="left"/>
      <w:pPr>
        <w:tabs>
          <w:tab w:val="num" w:pos="1318"/>
        </w:tabs>
        <w:ind w:left="1318" w:hanging="840"/>
      </w:pPr>
      <w:rPr>
        <w:rFonts w:hint="default"/>
      </w:rPr>
    </w:lvl>
    <w:lvl w:ilvl="2">
      <w:start w:val="1"/>
      <w:numFmt w:val="decimal"/>
      <w:lvlText w:val="%1.%2.%3."/>
      <w:lvlJc w:val="left"/>
      <w:pPr>
        <w:tabs>
          <w:tab w:val="num" w:pos="1796"/>
        </w:tabs>
        <w:ind w:left="1796" w:hanging="840"/>
      </w:pPr>
      <w:rPr>
        <w:rFonts w:hint="default"/>
      </w:rPr>
    </w:lvl>
    <w:lvl w:ilvl="3">
      <w:start w:val="1"/>
      <w:numFmt w:val="bullet"/>
      <w:lvlText w:val=""/>
      <w:lvlJc w:val="left"/>
      <w:pPr>
        <w:tabs>
          <w:tab w:val="num" w:pos="1794"/>
        </w:tabs>
        <w:ind w:left="1794" w:hanging="360"/>
      </w:pPr>
      <w:rPr>
        <w:rFonts w:ascii="Symbol" w:hAnsi="Symbol" w:hint="default"/>
      </w:rPr>
    </w:lvl>
    <w:lvl w:ilvl="4">
      <w:start w:val="1"/>
      <w:numFmt w:val="decimal"/>
      <w:lvlText w:val="%1.%2.%3.%4.%5."/>
      <w:lvlJc w:val="left"/>
      <w:pPr>
        <w:tabs>
          <w:tab w:val="num" w:pos="2992"/>
        </w:tabs>
        <w:ind w:left="2992" w:hanging="1080"/>
      </w:pPr>
      <w:rPr>
        <w:rFonts w:hint="default"/>
      </w:rPr>
    </w:lvl>
    <w:lvl w:ilvl="5">
      <w:start w:val="1"/>
      <w:numFmt w:val="decimal"/>
      <w:lvlText w:val="%1.%2.%3.%4.%5.%6."/>
      <w:lvlJc w:val="left"/>
      <w:pPr>
        <w:tabs>
          <w:tab w:val="num" w:pos="3830"/>
        </w:tabs>
        <w:ind w:left="3830" w:hanging="1440"/>
      </w:pPr>
      <w:rPr>
        <w:rFonts w:hint="default"/>
      </w:rPr>
    </w:lvl>
    <w:lvl w:ilvl="6">
      <w:start w:val="1"/>
      <w:numFmt w:val="decimal"/>
      <w:lvlText w:val="%1.%2.%3.%4.%5.%6.%7."/>
      <w:lvlJc w:val="left"/>
      <w:pPr>
        <w:tabs>
          <w:tab w:val="num" w:pos="4668"/>
        </w:tabs>
        <w:ind w:left="4668" w:hanging="1800"/>
      </w:pPr>
      <w:rPr>
        <w:rFonts w:hint="default"/>
      </w:rPr>
    </w:lvl>
    <w:lvl w:ilvl="7">
      <w:start w:val="1"/>
      <w:numFmt w:val="decimal"/>
      <w:lvlText w:val="%1.%2.%3.%4.%5.%6.%7.%8."/>
      <w:lvlJc w:val="left"/>
      <w:pPr>
        <w:tabs>
          <w:tab w:val="num" w:pos="5146"/>
        </w:tabs>
        <w:ind w:left="5146" w:hanging="1800"/>
      </w:pPr>
      <w:rPr>
        <w:rFonts w:hint="default"/>
      </w:rPr>
    </w:lvl>
    <w:lvl w:ilvl="8">
      <w:start w:val="1"/>
      <w:numFmt w:val="decimal"/>
      <w:lvlText w:val="%1.%2.%3.%4.%5.%6.%7.%8.%9."/>
      <w:lvlJc w:val="left"/>
      <w:pPr>
        <w:tabs>
          <w:tab w:val="num" w:pos="5984"/>
        </w:tabs>
        <w:ind w:left="5984" w:hanging="2160"/>
      </w:pPr>
      <w:rPr>
        <w:rFonts w:hint="default"/>
      </w:rPr>
    </w:lvl>
  </w:abstractNum>
  <w:abstractNum w:abstractNumId="21" w15:restartNumberingAfterBreak="0">
    <w:nsid w:val="510A2F4A"/>
    <w:multiLevelType w:val="hybridMultilevel"/>
    <w:tmpl w:val="6B120088"/>
    <w:lvl w:ilvl="0" w:tplc="A33A8570">
      <w:numFmt w:val="bullet"/>
      <w:lvlText w:val="-"/>
      <w:lvlJc w:val="left"/>
      <w:pPr>
        <w:ind w:left="786" w:hanging="360"/>
      </w:pPr>
      <w:rPr>
        <w:rFonts w:ascii="Times New Roman" w:eastAsia="Times New Roman" w:hAnsi="Times New Roman" w:hint="default"/>
      </w:rPr>
    </w:lvl>
    <w:lvl w:ilvl="1" w:tplc="3CAAC384">
      <w:start w:val="1"/>
      <w:numFmt w:val="bullet"/>
      <w:lvlText w:val="o"/>
      <w:lvlJc w:val="left"/>
      <w:pPr>
        <w:ind w:left="1440" w:hanging="360"/>
      </w:pPr>
      <w:rPr>
        <w:rFonts w:ascii="Courier New" w:hAnsi="Courier New" w:hint="default"/>
      </w:rPr>
    </w:lvl>
    <w:lvl w:ilvl="2" w:tplc="4E9E5A0A" w:tentative="1">
      <w:start w:val="1"/>
      <w:numFmt w:val="bullet"/>
      <w:lvlText w:val=""/>
      <w:lvlJc w:val="left"/>
      <w:pPr>
        <w:ind w:left="2160" w:hanging="360"/>
      </w:pPr>
      <w:rPr>
        <w:rFonts w:ascii="Wingdings" w:hAnsi="Wingdings" w:hint="default"/>
      </w:rPr>
    </w:lvl>
    <w:lvl w:ilvl="3" w:tplc="AC4A3650" w:tentative="1">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22" w15:restartNumberingAfterBreak="0">
    <w:nsid w:val="59363841"/>
    <w:multiLevelType w:val="hybridMultilevel"/>
    <w:tmpl w:val="AF807810"/>
    <w:lvl w:ilvl="0" w:tplc="BCE65B46">
      <w:start w:val="1"/>
      <w:numFmt w:val="lowerLetter"/>
      <w:lvlText w:val="%1)"/>
      <w:lvlJc w:val="left"/>
      <w:pPr>
        <w:tabs>
          <w:tab w:val="num" w:pos="927"/>
        </w:tabs>
        <w:ind w:left="927" w:hanging="360"/>
      </w:pPr>
      <w:rPr>
        <w:rFonts w:ascii="Times New Roman" w:eastAsia="Times New Roman" w:hAnsi="Times New Roman" w:cs="Times New Roman" w:hint="default"/>
      </w:rPr>
    </w:lvl>
    <w:lvl w:ilvl="1" w:tplc="F0A8EA7C" w:tentative="1">
      <w:start w:val="1"/>
      <w:numFmt w:val="lowerLetter"/>
      <w:lvlText w:val="%2."/>
      <w:lvlJc w:val="left"/>
      <w:pPr>
        <w:tabs>
          <w:tab w:val="num" w:pos="1440"/>
        </w:tabs>
        <w:ind w:left="1440" w:hanging="360"/>
      </w:pPr>
    </w:lvl>
    <w:lvl w:ilvl="2" w:tplc="365CC542" w:tentative="1">
      <w:start w:val="1"/>
      <w:numFmt w:val="lowerRoman"/>
      <w:lvlText w:val="%3."/>
      <w:lvlJc w:val="right"/>
      <w:pPr>
        <w:tabs>
          <w:tab w:val="num" w:pos="2160"/>
        </w:tabs>
        <w:ind w:left="2160" w:hanging="180"/>
      </w:pPr>
    </w:lvl>
    <w:lvl w:ilvl="3" w:tplc="0A3CDA80" w:tentative="1">
      <w:start w:val="1"/>
      <w:numFmt w:val="decimal"/>
      <w:lvlText w:val="%4."/>
      <w:lvlJc w:val="left"/>
      <w:pPr>
        <w:tabs>
          <w:tab w:val="num" w:pos="2880"/>
        </w:tabs>
        <w:ind w:left="2880" w:hanging="360"/>
      </w:pPr>
    </w:lvl>
    <w:lvl w:ilvl="4" w:tplc="0A8CDDF4" w:tentative="1">
      <w:start w:val="1"/>
      <w:numFmt w:val="lowerLetter"/>
      <w:lvlText w:val="%5."/>
      <w:lvlJc w:val="left"/>
      <w:pPr>
        <w:tabs>
          <w:tab w:val="num" w:pos="3600"/>
        </w:tabs>
        <w:ind w:left="3600" w:hanging="360"/>
      </w:pPr>
    </w:lvl>
    <w:lvl w:ilvl="5" w:tplc="6F2E9370" w:tentative="1">
      <w:start w:val="1"/>
      <w:numFmt w:val="lowerRoman"/>
      <w:lvlText w:val="%6."/>
      <w:lvlJc w:val="right"/>
      <w:pPr>
        <w:tabs>
          <w:tab w:val="num" w:pos="4320"/>
        </w:tabs>
        <w:ind w:left="4320" w:hanging="180"/>
      </w:pPr>
    </w:lvl>
    <w:lvl w:ilvl="6" w:tplc="BCB875E6" w:tentative="1">
      <w:start w:val="1"/>
      <w:numFmt w:val="decimal"/>
      <w:lvlText w:val="%7."/>
      <w:lvlJc w:val="left"/>
      <w:pPr>
        <w:tabs>
          <w:tab w:val="num" w:pos="5040"/>
        </w:tabs>
        <w:ind w:left="5040" w:hanging="360"/>
      </w:pPr>
    </w:lvl>
    <w:lvl w:ilvl="7" w:tplc="743A66EA" w:tentative="1">
      <w:start w:val="1"/>
      <w:numFmt w:val="lowerLetter"/>
      <w:lvlText w:val="%8."/>
      <w:lvlJc w:val="left"/>
      <w:pPr>
        <w:tabs>
          <w:tab w:val="num" w:pos="5760"/>
        </w:tabs>
        <w:ind w:left="5760" w:hanging="360"/>
      </w:pPr>
    </w:lvl>
    <w:lvl w:ilvl="8" w:tplc="9CE46400" w:tentative="1">
      <w:start w:val="1"/>
      <w:numFmt w:val="lowerRoman"/>
      <w:lvlText w:val="%9."/>
      <w:lvlJc w:val="right"/>
      <w:pPr>
        <w:tabs>
          <w:tab w:val="num" w:pos="6480"/>
        </w:tabs>
        <w:ind w:left="6480" w:hanging="180"/>
      </w:pPr>
    </w:lvl>
  </w:abstractNum>
  <w:abstractNum w:abstractNumId="23" w15:restartNumberingAfterBreak="0">
    <w:nsid w:val="5C296391"/>
    <w:multiLevelType w:val="multilevel"/>
    <w:tmpl w:val="FCCCD524"/>
    <w:lvl w:ilvl="0">
      <w:start w:val="1"/>
      <w:numFmt w:val="decimal"/>
      <w:pStyle w:val="10"/>
      <w:lvlText w:val="%1."/>
      <w:lvlJc w:val="left"/>
      <w:pPr>
        <w:tabs>
          <w:tab w:val="num" w:pos="0"/>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27"/>
        </w:tabs>
        <w:ind w:left="927" w:hanging="360"/>
      </w:pPr>
      <w:rPr>
        <w:rFonts w:ascii="Wingdings" w:hAnsi="Wingdings"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01"/>
        </w:tabs>
        <w:ind w:left="0" w:firstLine="567"/>
      </w:pPr>
      <w:rPr>
        <w:rFonts w:hint="default"/>
        <w:b w:val="0"/>
        <w:bCs w:val="0"/>
        <w:i w:val="0"/>
        <w:iCs w:val="0"/>
      </w:rPr>
    </w:lvl>
    <w:lvl w:ilvl="5">
      <w:start w:val="1"/>
      <w:numFmt w:val="russianLower"/>
      <w:lvlText w:val="%6)"/>
      <w:lvlJc w:val="left"/>
      <w:pPr>
        <w:tabs>
          <w:tab w:val="num" w:pos="2034"/>
        </w:tabs>
        <w:ind w:left="333" w:firstLine="567"/>
      </w:pPr>
      <w:rPr>
        <w:rFonts w:hint="default"/>
      </w:rPr>
    </w:lvl>
    <w:lvl w:ilvl="6">
      <w:start w:val="1"/>
      <w:numFmt w:val="lowerRoman"/>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24" w15:restartNumberingAfterBreak="0">
    <w:nsid w:val="764E585A"/>
    <w:multiLevelType w:val="hybridMultilevel"/>
    <w:tmpl w:val="728CDC66"/>
    <w:lvl w:ilvl="0" w:tplc="D9D66F98">
      <w:start w:val="1"/>
      <w:numFmt w:val="bullet"/>
      <w:lvlText w:val=""/>
      <w:lvlJc w:val="left"/>
      <w:pPr>
        <w:tabs>
          <w:tab w:val="num" w:pos="927"/>
        </w:tabs>
        <w:ind w:left="927" w:hanging="360"/>
      </w:pPr>
      <w:rPr>
        <w:rFonts w:ascii="Symbol" w:hAnsi="Symbol" w:hint="default"/>
      </w:rPr>
    </w:lvl>
    <w:lvl w:ilvl="1" w:tplc="98A4577C" w:tentative="1">
      <w:start w:val="1"/>
      <w:numFmt w:val="bullet"/>
      <w:lvlText w:val="o"/>
      <w:lvlJc w:val="left"/>
      <w:pPr>
        <w:tabs>
          <w:tab w:val="num" w:pos="1647"/>
        </w:tabs>
        <w:ind w:left="1647" w:hanging="360"/>
      </w:pPr>
      <w:rPr>
        <w:rFonts w:ascii="Courier New" w:hAnsi="Courier New" w:cs="Courier New" w:hint="default"/>
      </w:rPr>
    </w:lvl>
    <w:lvl w:ilvl="2" w:tplc="BDE6D5CA" w:tentative="1">
      <w:start w:val="1"/>
      <w:numFmt w:val="bullet"/>
      <w:lvlText w:val=""/>
      <w:lvlJc w:val="left"/>
      <w:pPr>
        <w:tabs>
          <w:tab w:val="num" w:pos="2367"/>
        </w:tabs>
        <w:ind w:left="2367" w:hanging="360"/>
      </w:pPr>
      <w:rPr>
        <w:rFonts w:ascii="Wingdings" w:hAnsi="Wingdings" w:hint="default"/>
      </w:rPr>
    </w:lvl>
    <w:lvl w:ilvl="3" w:tplc="32AC6DB6" w:tentative="1">
      <w:start w:val="1"/>
      <w:numFmt w:val="bullet"/>
      <w:lvlText w:val=""/>
      <w:lvlJc w:val="left"/>
      <w:pPr>
        <w:tabs>
          <w:tab w:val="num" w:pos="3087"/>
        </w:tabs>
        <w:ind w:left="3087" w:hanging="360"/>
      </w:pPr>
      <w:rPr>
        <w:rFonts w:ascii="Symbol" w:hAnsi="Symbol" w:hint="default"/>
      </w:rPr>
    </w:lvl>
    <w:lvl w:ilvl="4" w:tplc="7B76D548" w:tentative="1">
      <w:start w:val="1"/>
      <w:numFmt w:val="bullet"/>
      <w:lvlText w:val="o"/>
      <w:lvlJc w:val="left"/>
      <w:pPr>
        <w:tabs>
          <w:tab w:val="num" w:pos="3807"/>
        </w:tabs>
        <w:ind w:left="3807" w:hanging="360"/>
      </w:pPr>
      <w:rPr>
        <w:rFonts w:ascii="Courier New" w:hAnsi="Courier New" w:cs="Courier New" w:hint="default"/>
      </w:rPr>
    </w:lvl>
    <w:lvl w:ilvl="5" w:tplc="E1341746" w:tentative="1">
      <w:start w:val="1"/>
      <w:numFmt w:val="bullet"/>
      <w:lvlText w:val=""/>
      <w:lvlJc w:val="left"/>
      <w:pPr>
        <w:tabs>
          <w:tab w:val="num" w:pos="4527"/>
        </w:tabs>
        <w:ind w:left="4527" w:hanging="360"/>
      </w:pPr>
      <w:rPr>
        <w:rFonts w:ascii="Wingdings" w:hAnsi="Wingdings" w:hint="default"/>
      </w:rPr>
    </w:lvl>
    <w:lvl w:ilvl="6" w:tplc="29B20740" w:tentative="1">
      <w:start w:val="1"/>
      <w:numFmt w:val="bullet"/>
      <w:lvlText w:val=""/>
      <w:lvlJc w:val="left"/>
      <w:pPr>
        <w:tabs>
          <w:tab w:val="num" w:pos="5247"/>
        </w:tabs>
        <w:ind w:left="5247" w:hanging="360"/>
      </w:pPr>
      <w:rPr>
        <w:rFonts w:ascii="Symbol" w:hAnsi="Symbol" w:hint="default"/>
      </w:rPr>
    </w:lvl>
    <w:lvl w:ilvl="7" w:tplc="9D509BF2" w:tentative="1">
      <w:start w:val="1"/>
      <w:numFmt w:val="bullet"/>
      <w:lvlText w:val="o"/>
      <w:lvlJc w:val="left"/>
      <w:pPr>
        <w:tabs>
          <w:tab w:val="num" w:pos="5967"/>
        </w:tabs>
        <w:ind w:left="5967" w:hanging="360"/>
      </w:pPr>
      <w:rPr>
        <w:rFonts w:ascii="Courier New" w:hAnsi="Courier New" w:cs="Courier New" w:hint="default"/>
      </w:rPr>
    </w:lvl>
    <w:lvl w:ilvl="8" w:tplc="0A084A1E"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79127A18"/>
    <w:multiLevelType w:val="hybridMultilevel"/>
    <w:tmpl w:val="6994D55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E51E3C"/>
    <w:multiLevelType w:val="hybridMultilevel"/>
    <w:tmpl w:val="2E829CF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16cid:durableId="1291933731">
    <w:abstractNumId w:val="18"/>
  </w:num>
  <w:num w:numId="2" w16cid:durableId="1778257881">
    <w:abstractNumId w:val="23"/>
  </w:num>
  <w:num w:numId="3" w16cid:durableId="891159627">
    <w:abstractNumId w:val="14"/>
  </w:num>
  <w:num w:numId="4" w16cid:durableId="175073496">
    <w:abstractNumId w:val="12"/>
  </w:num>
  <w:num w:numId="5" w16cid:durableId="1982610248">
    <w:abstractNumId w:val="15"/>
  </w:num>
  <w:num w:numId="6" w16cid:durableId="325791628">
    <w:abstractNumId w:val="19"/>
  </w:num>
  <w:num w:numId="7" w16cid:durableId="1040207474">
    <w:abstractNumId w:val="20"/>
  </w:num>
  <w:num w:numId="8" w16cid:durableId="1973972954">
    <w:abstractNumId w:val="11"/>
  </w:num>
  <w:num w:numId="9" w16cid:durableId="2098096229">
    <w:abstractNumId w:val="26"/>
  </w:num>
  <w:num w:numId="10" w16cid:durableId="1269587319">
    <w:abstractNumId w:val="13"/>
  </w:num>
  <w:num w:numId="11" w16cid:durableId="1342051794">
    <w:abstractNumId w:val="22"/>
  </w:num>
  <w:num w:numId="12" w16cid:durableId="1595820328">
    <w:abstractNumId w:val="10"/>
  </w:num>
  <w:num w:numId="13" w16cid:durableId="1783956840">
    <w:abstractNumId w:val="5"/>
  </w:num>
  <w:num w:numId="14" w16cid:durableId="619455296">
    <w:abstractNumId w:val="9"/>
  </w:num>
  <w:num w:numId="15" w16cid:durableId="138768736">
    <w:abstractNumId w:val="16"/>
  </w:num>
  <w:num w:numId="16" w16cid:durableId="1082795017">
    <w:abstractNumId w:val="25"/>
  </w:num>
  <w:num w:numId="17" w16cid:durableId="1639721058">
    <w:abstractNumId w:val="24"/>
  </w:num>
  <w:num w:numId="18" w16cid:durableId="2106920886">
    <w:abstractNumId w:val="3"/>
  </w:num>
  <w:num w:numId="19" w16cid:durableId="1997608843">
    <w:abstractNumId w:val="7"/>
  </w:num>
  <w:num w:numId="20" w16cid:durableId="1212499214">
    <w:abstractNumId w:val="4"/>
  </w:num>
  <w:num w:numId="21" w16cid:durableId="1148277884">
    <w:abstractNumId w:val="23"/>
  </w:num>
  <w:num w:numId="22" w16cid:durableId="315453928">
    <w:abstractNumId w:val="21"/>
  </w:num>
  <w:num w:numId="23" w16cid:durableId="860780152">
    <w:abstractNumId w:val="1"/>
  </w:num>
  <w:num w:numId="24" w16cid:durableId="1754935263">
    <w:abstractNumId w:val="17"/>
  </w:num>
  <w:num w:numId="25" w16cid:durableId="2009407364">
    <w:abstractNumId w:val="2"/>
  </w:num>
  <w:num w:numId="26" w16cid:durableId="1844858201">
    <w:abstractNumId w:val="18"/>
  </w:num>
  <w:num w:numId="27" w16cid:durableId="910847466">
    <w:abstractNumId w:val="8"/>
  </w:num>
  <w:num w:numId="28" w16cid:durableId="590747465">
    <w:abstractNumId w:val="0"/>
  </w:num>
  <w:num w:numId="29" w16cid:durableId="4216070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DF3"/>
    <w:rsid w:val="00005857"/>
    <w:rsid w:val="00025483"/>
    <w:rsid w:val="00032425"/>
    <w:rsid w:val="00041BF8"/>
    <w:rsid w:val="000428BE"/>
    <w:rsid w:val="0006382E"/>
    <w:rsid w:val="00077B5D"/>
    <w:rsid w:val="000A05DB"/>
    <w:rsid w:val="000B1673"/>
    <w:rsid w:val="00104477"/>
    <w:rsid w:val="00171034"/>
    <w:rsid w:val="00176069"/>
    <w:rsid w:val="001B2D57"/>
    <w:rsid w:val="001D2136"/>
    <w:rsid w:val="001E3625"/>
    <w:rsid w:val="002038B6"/>
    <w:rsid w:val="00217AE2"/>
    <w:rsid w:val="002309F9"/>
    <w:rsid w:val="00276267"/>
    <w:rsid w:val="00282B22"/>
    <w:rsid w:val="002B0C46"/>
    <w:rsid w:val="002B274F"/>
    <w:rsid w:val="002B5489"/>
    <w:rsid w:val="002F71BF"/>
    <w:rsid w:val="003073D4"/>
    <w:rsid w:val="00310224"/>
    <w:rsid w:val="00341904"/>
    <w:rsid w:val="003516D6"/>
    <w:rsid w:val="00353116"/>
    <w:rsid w:val="00353B92"/>
    <w:rsid w:val="00357909"/>
    <w:rsid w:val="003757C5"/>
    <w:rsid w:val="00380BE0"/>
    <w:rsid w:val="003816BC"/>
    <w:rsid w:val="0039538C"/>
    <w:rsid w:val="003A4CCD"/>
    <w:rsid w:val="003B1340"/>
    <w:rsid w:val="003B3AD5"/>
    <w:rsid w:val="003C47F7"/>
    <w:rsid w:val="003D1364"/>
    <w:rsid w:val="003F19E5"/>
    <w:rsid w:val="00410E98"/>
    <w:rsid w:val="00413E7E"/>
    <w:rsid w:val="00433743"/>
    <w:rsid w:val="00436297"/>
    <w:rsid w:val="0045150D"/>
    <w:rsid w:val="00460C5A"/>
    <w:rsid w:val="00462F72"/>
    <w:rsid w:val="004708EE"/>
    <w:rsid w:val="0048372F"/>
    <w:rsid w:val="004C38BC"/>
    <w:rsid w:val="005008C3"/>
    <w:rsid w:val="00510F2F"/>
    <w:rsid w:val="00527842"/>
    <w:rsid w:val="005309DC"/>
    <w:rsid w:val="005670C8"/>
    <w:rsid w:val="0057068A"/>
    <w:rsid w:val="00571508"/>
    <w:rsid w:val="00573BFD"/>
    <w:rsid w:val="00583B95"/>
    <w:rsid w:val="005872F3"/>
    <w:rsid w:val="00593F42"/>
    <w:rsid w:val="005A5EC9"/>
    <w:rsid w:val="005A76D7"/>
    <w:rsid w:val="005C214E"/>
    <w:rsid w:val="005C63BD"/>
    <w:rsid w:val="005E40D4"/>
    <w:rsid w:val="005E5BAD"/>
    <w:rsid w:val="005F6598"/>
    <w:rsid w:val="00621DFB"/>
    <w:rsid w:val="0062561B"/>
    <w:rsid w:val="00637B6C"/>
    <w:rsid w:val="00652555"/>
    <w:rsid w:val="00655DB0"/>
    <w:rsid w:val="006A61A2"/>
    <w:rsid w:val="006B033C"/>
    <w:rsid w:val="006B0F5A"/>
    <w:rsid w:val="006C1367"/>
    <w:rsid w:val="006C1BF3"/>
    <w:rsid w:val="006D12E8"/>
    <w:rsid w:val="006E2BC3"/>
    <w:rsid w:val="00702B27"/>
    <w:rsid w:val="00712318"/>
    <w:rsid w:val="007229E5"/>
    <w:rsid w:val="00737705"/>
    <w:rsid w:val="00743975"/>
    <w:rsid w:val="0074524E"/>
    <w:rsid w:val="00745334"/>
    <w:rsid w:val="007720E3"/>
    <w:rsid w:val="0077613E"/>
    <w:rsid w:val="0079798D"/>
    <w:rsid w:val="007D591A"/>
    <w:rsid w:val="007F49CD"/>
    <w:rsid w:val="007F7338"/>
    <w:rsid w:val="008054D4"/>
    <w:rsid w:val="00835BE5"/>
    <w:rsid w:val="0085625A"/>
    <w:rsid w:val="008628E0"/>
    <w:rsid w:val="00873083"/>
    <w:rsid w:val="00873976"/>
    <w:rsid w:val="008B53CD"/>
    <w:rsid w:val="009117F6"/>
    <w:rsid w:val="009179A6"/>
    <w:rsid w:val="00923B12"/>
    <w:rsid w:val="0094744C"/>
    <w:rsid w:val="00947718"/>
    <w:rsid w:val="00986791"/>
    <w:rsid w:val="009B1F28"/>
    <w:rsid w:val="009C43E8"/>
    <w:rsid w:val="009C73B4"/>
    <w:rsid w:val="009D7F68"/>
    <w:rsid w:val="009E6FD7"/>
    <w:rsid w:val="009F15A2"/>
    <w:rsid w:val="009F7C31"/>
    <w:rsid w:val="00A02BE8"/>
    <w:rsid w:val="00A1293A"/>
    <w:rsid w:val="00A401BF"/>
    <w:rsid w:val="00A52090"/>
    <w:rsid w:val="00A8094C"/>
    <w:rsid w:val="00A82FAA"/>
    <w:rsid w:val="00A855D0"/>
    <w:rsid w:val="00A86636"/>
    <w:rsid w:val="00A916F2"/>
    <w:rsid w:val="00AA0585"/>
    <w:rsid w:val="00AA6C9B"/>
    <w:rsid w:val="00AC29FD"/>
    <w:rsid w:val="00AE0F95"/>
    <w:rsid w:val="00AF40B7"/>
    <w:rsid w:val="00AF5FF1"/>
    <w:rsid w:val="00B02AA5"/>
    <w:rsid w:val="00B1362F"/>
    <w:rsid w:val="00B252D9"/>
    <w:rsid w:val="00B279F0"/>
    <w:rsid w:val="00B462F3"/>
    <w:rsid w:val="00B757BE"/>
    <w:rsid w:val="00B768EC"/>
    <w:rsid w:val="00B76993"/>
    <w:rsid w:val="00B91D18"/>
    <w:rsid w:val="00B9441E"/>
    <w:rsid w:val="00B9646D"/>
    <w:rsid w:val="00BA7417"/>
    <w:rsid w:val="00BD0CDE"/>
    <w:rsid w:val="00BE1DED"/>
    <w:rsid w:val="00C0331E"/>
    <w:rsid w:val="00C15DF3"/>
    <w:rsid w:val="00C23117"/>
    <w:rsid w:val="00C27401"/>
    <w:rsid w:val="00C46EF0"/>
    <w:rsid w:val="00C648E9"/>
    <w:rsid w:val="00C74751"/>
    <w:rsid w:val="00C80C89"/>
    <w:rsid w:val="00C821B8"/>
    <w:rsid w:val="00C8428A"/>
    <w:rsid w:val="00D172EB"/>
    <w:rsid w:val="00D50300"/>
    <w:rsid w:val="00D53556"/>
    <w:rsid w:val="00D6056A"/>
    <w:rsid w:val="00D8058A"/>
    <w:rsid w:val="00DA3558"/>
    <w:rsid w:val="00DA5461"/>
    <w:rsid w:val="00DB2C95"/>
    <w:rsid w:val="00DC5923"/>
    <w:rsid w:val="00DD3FFE"/>
    <w:rsid w:val="00DF071C"/>
    <w:rsid w:val="00E02F39"/>
    <w:rsid w:val="00E0538E"/>
    <w:rsid w:val="00E3609C"/>
    <w:rsid w:val="00E43D69"/>
    <w:rsid w:val="00E45BF7"/>
    <w:rsid w:val="00E476C8"/>
    <w:rsid w:val="00E55754"/>
    <w:rsid w:val="00E61DF3"/>
    <w:rsid w:val="00E61EB3"/>
    <w:rsid w:val="00E70F36"/>
    <w:rsid w:val="00EA0536"/>
    <w:rsid w:val="00EA28CB"/>
    <w:rsid w:val="00EE5B60"/>
    <w:rsid w:val="00EF5AAF"/>
    <w:rsid w:val="00F001DC"/>
    <w:rsid w:val="00F03911"/>
    <w:rsid w:val="00F0439D"/>
    <w:rsid w:val="00F32620"/>
    <w:rsid w:val="00F34EBD"/>
    <w:rsid w:val="00F40000"/>
    <w:rsid w:val="00F42F7B"/>
    <w:rsid w:val="00F900C6"/>
    <w:rsid w:val="00F917E5"/>
    <w:rsid w:val="00FD4AF1"/>
    <w:rsid w:val="00FE0015"/>
    <w:rsid w:val="00FE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56DF0"/>
  <w15:docId w15:val="{8CCD8F9E-2B8C-4A4F-89BE-EFEDA011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61DF3"/>
    <w:pPr>
      <w:spacing w:after="0" w:line="288" w:lineRule="auto"/>
      <w:ind w:firstLine="567"/>
      <w:jc w:val="both"/>
    </w:pPr>
    <w:rPr>
      <w:rFonts w:ascii="Times New Roman" w:eastAsia="Times New Roman" w:hAnsi="Times New Roman" w:cs="Times New Roman"/>
      <w:sz w:val="28"/>
      <w:szCs w:val="28"/>
      <w:lang w:eastAsia="ru-RU"/>
    </w:rPr>
  </w:style>
  <w:style w:type="paragraph" w:styleId="1">
    <w:name w:val="heading 1"/>
    <w:aliases w:val="Глава 1"/>
    <w:basedOn w:val="a1"/>
    <w:next w:val="a1"/>
    <w:link w:val="11"/>
    <w:qFormat/>
    <w:rsid w:val="00E61DF3"/>
    <w:pPr>
      <w:keepNext/>
      <w:keepLines/>
      <w:numPr>
        <w:numId w:val="1"/>
      </w:numPr>
      <w:suppressAutoHyphens/>
      <w:spacing w:before="600" w:after="240" w:line="240" w:lineRule="auto"/>
      <w:jc w:val="center"/>
      <w:outlineLvl w:val="0"/>
    </w:pPr>
    <w:rPr>
      <w:rFonts w:ascii="Arial" w:hAnsi="Arial" w:cs="Arial"/>
      <w:b/>
      <w:bCs/>
      <w:kern w:val="28"/>
      <w:szCs w:val="40"/>
    </w:rPr>
  </w:style>
  <w:style w:type="paragraph" w:styleId="2">
    <w:name w:val="heading 2"/>
    <w:basedOn w:val="a1"/>
    <w:next w:val="-3"/>
    <w:link w:val="21"/>
    <w:qFormat/>
    <w:rsid w:val="00E61DF3"/>
    <w:pPr>
      <w:keepNext/>
      <w:numPr>
        <w:ilvl w:val="1"/>
        <w:numId w:val="1"/>
      </w:numPr>
      <w:suppressAutoHyphens/>
      <w:spacing w:before="360" w:after="120" w:line="240" w:lineRule="auto"/>
      <w:jc w:val="left"/>
      <w:outlineLvl w:val="1"/>
    </w:pPr>
    <w:rPr>
      <w:b/>
      <w:bCs/>
      <w:szCs w:val="32"/>
    </w:rPr>
  </w:style>
  <w:style w:type="paragraph" w:styleId="3">
    <w:name w:val="heading 3"/>
    <w:basedOn w:val="a1"/>
    <w:next w:val="a1"/>
    <w:link w:val="30"/>
    <w:uiPriority w:val="9"/>
    <w:semiHidden/>
    <w:unhideWhenUsed/>
    <w:qFormat/>
    <w:rsid w:val="00655D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1 Знак"/>
    <w:basedOn w:val="a2"/>
    <w:link w:val="1"/>
    <w:rsid w:val="00E61DF3"/>
    <w:rPr>
      <w:rFonts w:ascii="Arial" w:eastAsia="Times New Roman" w:hAnsi="Arial" w:cs="Arial"/>
      <w:b/>
      <w:bCs/>
      <w:kern w:val="28"/>
      <w:sz w:val="28"/>
      <w:szCs w:val="40"/>
      <w:lang w:eastAsia="ru-RU"/>
    </w:rPr>
  </w:style>
  <w:style w:type="character" w:customStyle="1" w:styleId="21">
    <w:name w:val="Заголовок 2 Знак"/>
    <w:basedOn w:val="a2"/>
    <w:link w:val="2"/>
    <w:rsid w:val="00E61DF3"/>
    <w:rPr>
      <w:rFonts w:ascii="Times New Roman" w:eastAsia="Times New Roman" w:hAnsi="Times New Roman" w:cs="Times New Roman"/>
      <w:b/>
      <w:bCs/>
      <w:sz w:val="28"/>
      <w:szCs w:val="32"/>
      <w:lang w:eastAsia="ru-RU"/>
    </w:rPr>
  </w:style>
  <w:style w:type="character" w:styleId="a5">
    <w:name w:val="Hyperlink"/>
    <w:basedOn w:val="a2"/>
    <w:uiPriority w:val="99"/>
    <w:rsid w:val="00E61DF3"/>
    <w:rPr>
      <w:color w:val="0000FF"/>
      <w:u w:val="single"/>
    </w:rPr>
  </w:style>
  <w:style w:type="paragraph" w:styleId="12">
    <w:name w:val="toc 1"/>
    <w:basedOn w:val="a1"/>
    <w:next w:val="a1"/>
    <w:autoRedefine/>
    <w:uiPriority w:val="39"/>
    <w:qFormat/>
    <w:rsid w:val="007F7338"/>
    <w:pPr>
      <w:tabs>
        <w:tab w:val="left" w:pos="0"/>
        <w:tab w:val="left" w:pos="440"/>
        <w:tab w:val="right" w:leader="dot" w:pos="9356"/>
      </w:tabs>
      <w:spacing w:before="120" w:after="120" w:line="240" w:lineRule="auto"/>
      <w:ind w:right="-1" w:firstLine="0"/>
    </w:pPr>
    <w:rPr>
      <w:b/>
      <w:bCs/>
      <w:caps/>
      <w:noProof/>
      <w:sz w:val="24"/>
      <w:szCs w:val="20"/>
    </w:rPr>
  </w:style>
  <w:style w:type="paragraph" w:styleId="22">
    <w:name w:val="toc 2"/>
    <w:basedOn w:val="a1"/>
    <w:next w:val="a1"/>
    <w:autoRedefine/>
    <w:uiPriority w:val="39"/>
    <w:qFormat/>
    <w:rsid w:val="00E61DF3"/>
    <w:pPr>
      <w:tabs>
        <w:tab w:val="left" w:pos="1260"/>
        <w:tab w:val="right" w:leader="dot" w:pos="9356"/>
      </w:tabs>
      <w:spacing w:line="240" w:lineRule="auto"/>
      <w:ind w:right="141" w:firstLine="0"/>
      <w:jc w:val="left"/>
    </w:pPr>
    <w:rPr>
      <w:b/>
      <w:noProof/>
      <w:sz w:val="24"/>
      <w:szCs w:val="20"/>
    </w:rPr>
  </w:style>
  <w:style w:type="paragraph" w:styleId="a6">
    <w:name w:val="Body Text"/>
    <w:basedOn w:val="a1"/>
    <w:link w:val="a7"/>
    <w:rsid w:val="00E61DF3"/>
    <w:pPr>
      <w:tabs>
        <w:tab w:val="right" w:pos="9360"/>
      </w:tabs>
      <w:spacing w:line="240" w:lineRule="auto"/>
      <w:ind w:firstLine="0"/>
      <w:jc w:val="left"/>
    </w:pPr>
  </w:style>
  <w:style w:type="character" w:customStyle="1" w:styleId="a7">
    <w:name w:val="Основной текст Знак"/>
    <w:basedOn w:val="a2"/>
    <w:link w:val="a6"/>
    <w:rsid w:val="00E61DF3"/>
    <w:rPr>
      <w:rFonts w:ascii="Times New Roman" w:eastAsia="Times New Roman" w:hAnsi="Times New Roman" w:cs="Times New Roman"/>
      <w:sz w:val="28"/>
      <w:szCs w:val="28"/>
      <w:lang w:eastAsia="ru-RU"/>
    </w:rPr>
  </w:style>
  <w:style w:type="paragraph" w:customStyle="1" w:styleId="a8">
    <w:name w:val="Таблица текст"/>
    <w:basedOn w:val="a1"/>
    <w:rsid w:val="00E61DF3"/>
    <w:pPr>
      <w:spacing w:before="40" w:after="40" w:line="240" w:lineRule="auto"/>
      <w:ind w:left="57" w:right="57" w:firstLine="0"/>
      <w:jc w:val="left"/>
    </w:pPr>
    <w:rPr>
      <w:sz w:val="24"/>
      <w:szCs w:val="24"/>
    </w:rPr>
  </w:style>
  <w:style w:type="paragraph" w:customStyle="1" w:styleId="a9">
    <w:name w:val="Таблица шапка"/>
    <w:basedOn w:val="a1"/>
    <w:link w:val="aa"/>
    <w:rsid w:val="00E61DF3"/>
    <w:pPr>
      <w:keepNext/>
      <w:spacing w:before="40" w:after="40" w:line="240" w:lineRule="auto"/>
      <w:ind w:left="57" w:right="57" w:firstLine="0"/>
      <w:jc w:val="left"/>
    </w:pPr>
    <w:rPr>
      <w:sz w:val="18"/>
      <w:szCs w:val="18"/>
    </w:rPr>
  </w:style>
  <w:style w:type="paragraph" w:customStyle="1" w:styleId="ab">
    <w:name w:val="Подподпункт"/>
    <w:basedOn w:val="a1"/>
    <w:rsid w:val="00E61DF3"/>
    <w:pPr>
      <w:tabs>
        <w:tab w:val="left" w:pos="851"/>
        <w:tab w:val="left" w:pos="1134"/>
        <w:tab w:val="left" w:pos="1418"/>
        <w:tab w:val="num" w:pos="2978"/>
      </w:tabs>
      <w:spacing w:line="360" w:lineRule="auto"/>
      <w:ind w:left="2978" w:hanging="567"/>
    </w:pPr>
    <w:rPr>
      <w:szCs w:val="20"/>
    </w:rPr>
  </w:style>
  <w:style w:type="paragraph" w:customStyle="1" w:styleId="ac">
    <w:name w:val="Пункт"/>
    <w:basedOn w:val="a1"/>
    <w:rsid w:val="00E61DF3"/>
    <w:pPr>
      <w:tabs>
        <w:tab w:val="num" w:pos="1134"/>
      </w:tabs>
      <w:ind w:left="1134" w:hanging="1134"/>
    </w:pPr>
  </w:style>
  <w:style w:type="paragraph" w:customStyle="1" w:styleId="-3">
    <w:name w:val="Пункт-3"/>
    <w:basedOn w:val="a1"/>
    <w:rsid w:val="00E61DF3"/>
    <w:pPr>
      <w:numPr>
        <w:ilvl w:val="2"/>
        <w:numId w:val="1"/>
      </w:numPr>
    </w:pPr>
    <w:rPr>
      <w:szCs w:val="24"/>
    </w:rPr>
  </w:style>
  <w:style w:type="paragraph" w:customStyle="1" w:styleId="-4">
    <w:name w:val="Пункт-4"/>
    <w:basedOn w:val="a1"/>
    <w:rsid w:val="00E61DF3"/>
    <w:pPr>
      <w:numPr>
        <w:ilvl w:val="3"/>
        <w:numId w:val="1"/>
      </w:numPr>
    </w:pPr>
    <w:rPr>
      <w:szCs w:val="24"/>
    </w:rPr>
  </w:style>
  <w:style w:type="paragraph" w:customStyle="1" w:styleId="-5">
    <w:name w:val="Пункт-5"/>
    <w:basedOn w:val="a1"/>
    <w:rsid w:val="00E61DF3"/>
    <w:pPr>
      <w:numPr>
        <w:ilvl w:val="4"/>
        <w:numId w:val="1"/>
      </w:numPr>
    </w:pPr>
    <w:rPr>
      <w:szCs w:val="24"/>
    </w:rPr>
  </w:style>
  <w:style w:type="paragraph" w:customStyle="1" w:styleId="-6">
    <w:name w:val="Пункт-6"/>
    <w:basedOn w:val="a1"/>
    <w:rsid w:val="00E61DF3"/>
    <w:pPr>
      <w:numPr>
        <w:ilvl w:val="5"/>
        <w:numId w:val="1"/>
      </w:numPr>
    </w:pPr>
    <w:rPr>
      <w:szCs w:val="24"/>
    </w:rPr>
  </w:style>
  <w:style w:type="paragraph" w:customStyle="1" w:styleId="-7">
    <w:name w:val="Пункт-7"/>
    <w:basedOn w:val="a1"/>
    <w:rsid w:val="00E61DF3"/>
    <w:pPr>
      <w:numPr>
        <w:ilvl w:val="6"/>
        <w:numId w:val="1"/>
      </w:numPr>
    </w:pPr>
    <w:rPr>
      <w:szCs w:val="24"/>
    </w:rPr>
  </w:style>
  <w:style w:type="character" w:customStyle="1" w:styleId="aa">
    <w:name w:val="Таблица шапка Знак"/>
    <w:basedOn w:val="a2"/>
    <w:link w:val="a9"/>
    <w:rsid w:val="00E61DF3"/>
    <w:rPr>
      <w:rFonts w:ascii="Times New Roman" w:eastAsia="Times New Roman" w:hAnsi="Times New Roman" w:cs="Times New Roman"/>
      <w:sz w:val="18"/>
      <w:szCs w:val="18"/>
      <w:lang w:eastAsia="ru-RU"/>
    </w:rPr>
  </w:style>
  <w:style w:type="paragraph" w:customStyle="1" w:styleId="10">
    <w:name w:val="Заголовок1"/>
    <w:basedOn w:val="a1"/>
    <w:autoRedefine/>
    <w:rsid w:val="00E61DF3"/>
    <w:pPr>
      <w:widowControl w:val="0"/>
      <w:numPr>
        <w:numId w:val="2"/>
      </w:numPr>
      <w:overflowPunct w:val="0"/>
      <w:autoSpaceDE w:val="0"/>
      <w:autoSpaceDN w:val="0"/>
      <w:adjustRightInd w:val="0"/>
      <w:spacing w:before="360" w:after="120" w:line="240" w:lineRule="auto"/>
      <w:jc w:val="center"/>
      <w:textAlignment w:val="baseline"/>
    </w:pPr>
    <w:rPr>
      <w:b/>
      <w:bCs/>
      <w:szCs w:val="20"/>
    </w:rPr>
  </w:style>
  <w:style w:type="paragraph" w:customStyle="1" w:styleId="111">
    <w:name w:val="Стиль Заголовок 1 + 11 пт"/>
    <w:basedOn w:val="1"/>
    <w:rsid w:val="000A05DB"/>
    <w:pPr>
      <w:keepNext w:val="0"/>
      <w:numPr>
        <w:numId w:val="0"/>
      </w:numPr>
      <w:tabs>
        <w:tab w:val="num" w:pos="0"/>
      </w:tabs>
      <w:spacing w:before="480"/>
      <w:jc w:val="left"/>
    </w:pPr>
    <w:rPr>
      <w:rFonts w:cs="Times New Roman"/>
      <w:sz w:val="22"/>
      <w:szCs w:val="28"/>
    </w:rPr>
  </w:style>
  <w:style w:type="paragraph" w:customStyle="1" w:styleId="20">
    <w:name w:val="Стиль Заголовок 2"/>
    <w:aliases w:val="Заголовок 2 Знак + Arial 11 пт Перед:  12 пт П..."/>
    <w:basedOn w:val="2"/>
    <w:rsid w:val="00E61DF3"/>
    <w:pPr>
      <w:numPr>
        <w:numId w:val="2"/>
      </w:numPr>
      <w:spacing w:before="240" w:after="0"/>
    </w:pPr>
    <w:rPr>
      <w:rFonts w:ascii="Arial" w:hAnsi="Arial"/>
      <w:snapToGrid w:val="0"/>
      <w:sz w:val="22"/>
      <w:szCs w:val="20"/>
    </w:rPr>
  </w:style>
  <w:style w:type="paragraph" w:customStyle="1" w:styleId="23">
    <w:name w:val="Стиль Стиль Заголовок 2"/>
    <w:aliases w:val="Заголовок 2 Знак + Arial 11 пт Перед:  12 п..."/>
    <w:basedOn w:val="20"/>
    <w:rsid w:val="00E61DF3"/>
    <w:pPr>
      <w:spacing w:after="120"/>
      <w:jc w:val="both"/>
    </w:pPr>
  </w:style>
  <w:style w:type="paragraph" w:customStyle="1" w:styleId="11112">
    <w:name w:val="Стиль Стиль Заголовок 1 + 11 пт + По ширине Перед:  12 пт"/>
    <w:basedOn w:val="111"/>
    <w:rsid w:val="00E61DF3"/>
    <w:pPr>
      <w:spacing w:before="240"/>
      <w:jc w:val="both"/>
    </w:pPr>
    <w:rPr>
      <w:szCs w:val="20"/>
    </w:rPr>
  </w:style>
  <w:style w:type="paragraph" w:styleId="ad">
    <w:name w:val="header"/>
    <w:basedOn w:val="a1"/>
    <w:link w:val="ae"/>
    <w:uiPriority w:val="99"/>
    <w:unhideWhenUsed/>
    <w:rsid w:val="00B768EC"/>
    <w:pPr>
      <w:tabs>
        <w:tab w:val="center" w:pos="4677"/>
        <w:tab w:val="right" w:pos="9355"/>
      </w:tabs>
      <w:spacing w:line="240" w:lineRule="auto"/>
    </w:pPr>
  </w:style>
  <w:style w:type="character" w:customStyle="1" w:styleId="ae">
    <w:name w:val="Верхний колонтитул Знак"/>
    <w:basedOn w:val="a2"/>
    <w:link w:val="ad"/>
    <w:uiPriority w:val="99"/>
    <w:rsid w:val="00B768EC"/>
    <w:rPr>
      <w:rFonts w:ascii="Times New Roman" w:eastAsia="Times New Roman" w:hAnsi="Times New Roman" w:cs="Times New Roman"/>
      <w:sz w:val="28"/>
      <w:szCs w:val="28"/>
      <w:lang w:eastAsia="ru-RU"/>
    </w:rPr>
  </w:style>
  <w:style w:type="paragraph" w:styleId="af">
    <w:name w:val="footer"/>
    <w:basedOn w:val="a1"/>
    <w:link w:val="af0"/>
    <w:uiPriority w:val="99"/>
    <w:unhideWhenUsed/>
    <w:rsid w:val="00B768EC"/>
    <w:pPr>
      <w:tabs>
        <w:tab w:val="center" w:pos="4677"/>
        <w:tab w:val="right" w:pos="9355"/>
      </w:tabs>
      <w:spacing w:line="240" w:lineRule="auto"/>
    </w:pPr>
  </w:style>
  <w:style w:type="character" w:customStyle="1" w:styleId="af0">
    <w:name w:val="Нижний колонтитул Знак"/>
    <w:basedOn w:val="a2"/>
    <w:link w:val="af"/>
    <w:uiPriority w:val="99"/>
    <w:rsid w:val="00B768EC"/>
    <w:rPr>
      <w:rFonts w:ascii="Times New Roman" w:eastAsia="Times New Roman" w:hAnsi="Times New Roman" w:cs="Times New Roman"/>
      <w:sz w:val="28"/>
      <w:szCs w:val="28"/>
      <w:lang w:eastAsia="ru-RU"/>
    </w:rPr>
  </w:style>
  <w:style w:type="paragraph" w:styleId="af1">
    <w:name w:val="Balloon Text"/>
    <w:basedOn w:val="a1"/>
    <w:link w:val="af2"/>
    <w:uiPriority w:val="99"/>
    <w:semiHidden/>
    <w:unhideWhenUsed/>
    <w:rsid w:val="00F40000"/>
    <w:pPr>
      <w:spacing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F40000"/>
    <w:rPr>
      <w:rFonts w:ascii="Tahoma" w:eastAsia="Times New Roman" w:hAnsi="Tahoma" w:cs="Tahoma"/>
      <w:sz w:val="16"/>
      <w:szCs w:val="16"/>
      <w:lang w:eastAsia="ru-RU"/>
    </w:rPr>
  </w:style>
  <w:style w:type="character" w:styleId="af3">
    <w:name w:val="footnote reference"/>
    <w:basedOn w:val="a2"/>
    <w:uiPriority w:val="99"/>
    <w:semiHidden/>
    <w:rsid w:val="004C38BC"/>
    <w:rPr>
      <w:rFonts w:cs="Times New Roman"/>
      <w:vertAlign w:val="superscript"/>
    </w:rPr>
  </w:style>
  <w:style w:type="paragraph" w:styleId="af4">
    <w:name w:val="footnote text"/>
    <w:basedOn w:val="a1"/>
    <w:link w:val="af5"/>
    <w:semiHidden/>
    <w:rsid w:val="004C38BC"/>
    <w:pPr>
      <w:spacing w:line="240" w:lineRule="auto"/>
    </w:pPr>
    <w:rPr>
      <w:rFonts w:eastAsia="Calibri"/>
      <w:sz w:val="18"/>
      <w:szCs w:val="20"/>
    </w:rPr>
  </w:style>
  <w:style w:type="character" w:customStyle="1" w:styleId="af5">
    <w:name w:val="Текст сноски Знак"/>
    <w:basedOn w:val="a2"/>
    <w:link w:val="af4"/>
    <w:rsid w:val="004C38BC"/>
    <w:rPr>
      <w:rFonts w:ascii="Times New Roman" w:eastAsia="Calibri" w:hAnsi="Times New Roman" w:cs="Times New Roman"/>
      <w:sz w:val="18"/>
      <w:szCs w:val="20"/>
      <w:lang w:eastAsia="ru-RU"/>
    </w:rPr>
  </w:style>
  <w:style w:type="character" w:styleId="af6">
    <w:name w:val="annotation reference"/>
    <w:basedOn w:val="a2"/>
    <w:uiPriority w:val="99"/>
    <w:semiHidden/>
    <w:unhideWhenUsed/>
    <w:rsid w:val="007229E5"/>
    <w:rPr>
      <w:sz w:val="16"/>
      <w:szCs w:val="16"/>
    </w:rPr>
  </w:style>
  <w:style w:type="paragraph" w:styleId="af7">
    <w:name w:val="annotation text"/>
    <w:basedOn w:val="a1"/>
    <w:link w:val="af8"/>
    <w:uiPriority w:val="99"/>
    <w:semiHidden/>
    <w:unhideWhenUsed/>
    <w:rsid w:val="007229E5"/>
    <w:pPr>
      <w:spacing w:line="240" w:lineRule="auto"/>
    </w:pPr>
    <w:rPr>
      <w:sz w:val="20"/>
      <w:szCs w:val="20"/>
    </w:rPr>
  </w:style>
  <w:style w:type="character" w:customStyle="1" w:styleId="af8">
    <w:name w:val="Текст примечания Знак"/>
    <w:basedOn w:val="a2"/>
    <w:link w:val="af7"/>
    <w:uiPriority w:val="99"/>
    <w:semiHidden/>
    <w:rsid w:val="007229E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7229E5"/>
    <w:rPr>
      <w:b/>
      <w:bCs/>
    </w:rPr>
  </w:style>
  <w:style w:type="character" w:customStyle="1" w:styleId="afa">
    <w:name w:val="Тема примечания Знак"/>
    <w:basedOn w:val="af8"/>
    <w:link w:val="af9"/>
    <w:uiPriority w:val="99"/>
    <w:semiHidden/>
    <w:rsid w:val="007229E5"/>
    <w:rPr>
      <w:rFonts w:ascii="Times New Roman" w:eastAsia="Times New Roman" w:hAnsi="Times New Roman" w:cs="Times New Roman"/>
      <w:b/>
      <w:bCs/>
      <w:sz w:val="20"/>
      <w:szCs w:val="20"/>
      <w:lang w:eastAsia="ru-RU"/>
    </w:rPr>
  </w:style>
  <w:style w:type="paragraph" w:styleId="a0">
    <w:name w:val="List Bullet"/>
    <w:aliases w:val="Кодекс маркеры"/>
    <w:basedOn w:val="a1"/>
    <w:unhideWhenUsed/>
    <w:qFormat/>
    <w:rsid w:val="00C80C89"/>
    <w:pPr>
      <w:numPr>
        <w:numId w:val="23"/>
      </w:numPr>
      <w:ind w:left="567" w:hanging="283"/>
      <w:contextualSpacing/>
    </w:pPr>
    <w:rPr>
      <w:rFonts w:eastAsia="Calibri"/>
      <w:sz w:val="24"/>
      <w:szCs w:val="24"/>
    </w:rPr>
  </w:style>
  <w:style w:type="paragraph" w:customStyle="1" w:styleId="afb">
    <w:name w:val="Кодекс обычный"/>
    <w:basedOn w:val="a1"/>
    <w:qFormat/>
    <w:rsid w:val="00DD3FFE"/>
    <w:pPr>
      <w:ind w:firstLine="709"/>
    </w:pPr>
    <w:rPr>
      <w:rFonts w:eastAsia="Calibri"/>
      <w:sz w:val="24"/>
      <w:szCs w:val="24"/>
    </w:rPr>
  </w:style>
  <w:style w:type="table" w:styleId="afc">
    <w:name w:val="Table Grid"/>
    <w:basedOn w:val="a3"/>
    <w:uiPriority w:val="39"/>
    <w:rsid w:val="00835BE5"/>
    <w:pPr>
      <w:spacing w:after="160" w:line="259"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2"/>
    <w:link w:val="3"/>
    <w:uiPriority w:val="9"/>
    <w:semiHidden/>
    <w:rsid w:val="00655DB0"/>
    <w:rPr>
      <w:rFonts w:asciiTheme="majorHAnsi" w:eastAsiaTheme="majorEastAsia" w:hAnsiTheme="majorHAnsi" w:cstheme="majorBidi"/>
      <w:color w:val="243F60" w:themeColor="accent1" w:themeShade="7F"/>
      <w:sz w:val="24"/>
      <w:szCs w:val="24"/>
      <w:lang w:eastAsia="ru-RU"/>
    </w:rPr>
  </w:style>
  <w:style w:type="paragraph" w:styleId="afd">
    <w:name w:val="List Paragraph"/>
    <w:basedOn w:val="a1"/>
    <w:uiPriority w:val="34"/>
    <w:qFormat/>
    <w:rsid w:val="00655DB0"/>
    <w:pPr>
      <w:ind w:left="720"/>
      <w:contextualSpacing/>
    </w:pPr>
  </w:style>
  <w:style w:type="paragraph" w:styleId="afe">
    <w:name w:val="Plain Text"/>
    <w:basedOn w:val="a1"/>
    <w:link w:val="aff"/>
    <w:uiPriority w:val="99"/>
    <w:semiHidden/>
    <w:unhideWhenUsed/>
    <w:rsid w:val="008054D4"/>
    <w:pPr>
      <w:spacing w:line="240" w:lineRule="auto"/>
      <w:ind w:firstLine="0"/>
      <w:jc w:val="left"/>
    </w:pPr>
    <w:rPr>
      <w:rFonts w:ascii="Calibri" w:eastAsiaTheme="minorHAnsi" w:hAnsi="Calibri" w:cstheme="minorBidi"/>
      <w:sz w:val="22"/>
      <w:szCs w:val="21"/>
      <w:lang w:eastAsia="en-US"/>
    </w:rPr>
  </w:style>
  <w:style w:type="character" w:customStyle="1" w:styleId="aff">
    <w:name w:val="Текст Знак"/>
    <w:basedOn w:val="a2"/>
    <w:link w:val="afe"/>
    <w:uiPriority w:val="99"/>
    <w:semiHidden/>
    <w:rsid w:val="008054D4"/>
    <w:rPr>
      <w:rFonts w:ascii="Calibri" w:hAnsi="Calibri"/>
      <w:szCs w:val="21"/>
    </w:rPr>
  </w:style>
  <w:style w:type="character" w:customStyle="1" w:styleId="13">
    <w:name w:val="Неразрешенное упоминание1"/>
    <w:basedOn w:val="a2"/>
    <w:uiPriority w:val="99"/>
    <w:semiHidden/>
    <w:unhideWhenUsed/>
    <w:rsid w:val="009E6FD7"/>
    <w:rPr>
      <w:color w:val="605E5C"/>
      <w:shd w:val="clear" w:color="auto" w:fill="E1DFDD"/>
    </w:rPr>
  </w:style>
  <w:style w:type="paragraph" w:styleId="a">
    <w:name w:val="List Number"/>
    <w:basedOn w:val="a1"/>
    <w:semiHidden/>
    <w:rsid w:val="00AF5FF1"/>
    <w:pPr>
      <w:numPr>
        <w:numId w:val="28"/>
      </w:numPr>
      <w:spacing w:after="200" w:line="276" w:lineRule="auto"/>
      <w:contextualSpacing/>
      <w:jc w:val="left"/>
    </w:pPr>
    <w:rPr>
      <w:sz w:val="24"/>
      <w:szCs w:val="22"/>
      <w:lang w:eastAsia="en-US"/>
    </w:rPr>
  </w:style>
  <w:style w:type="character" w:styleId="aff0">
    <w:name w:val="FollowedHyperlink"/>
    <w:basedOn w:val="a2"/>
    <w:uiPriority w:val="99"/>
    <w:semiHidden/>
    <w:unhideWhenUsed/>
    <w:rsid w:val="002309F9"/>
    <w:rPr>
      <w:color w:val="800080" w:themeColor="followedHyperlink"/>
      <w:u w:val="single"/>
    </w:rPr>
  </w:style>
  <w:style w:type="paragraph" w:styleId="aff1">
    <w:name w:val="No Spacing"/>
    <w:uiPriority w:val="1"/>
    <w:qFormat/>
    <w:rsid w:val="00C648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072806">
      <w:bodyDiv w:val="1"/>
      <w:marLeft w:val="0"/>
      <w:marRight w:val="0"/>
      <w:marTop w:val="0"/>
      <w:marBottom w:val="0"/>
      <w:divBdr>
        <w:top w:val="none" w:sz="0" w:space="0" w:color="auto"/>
        <w:left w:val="none" w:sz="0" w:space="0" w:color="auto"/>
        <w:bottom w:val="none" w:sz="0" w:space="0" w:color="auto"/>
        <w:right w:val="none" w:sz="0" w:space="0" w:color="auto"/>
      </w:divBdr>
    </w:div>
    <w:div w:id="369033220">
      <w:bodyDiv w:val="1"/>
      <w:marLeft w:val="0"/>
      <w:marRight w:val="0"/>
      <w:marTop w:val="0"/>
      <w:marBottom w:val="0"/>
      <w:divBdr>
        <w:top w:val="none" w:sz="0" w:space="0" w:color="auto"/>
        <w:left w:val="none" w:sz="0" w:space="0" w:color="auto"/>
        <w:bottom w:val="none" w:sz="0" w:space="0" w:color="auto"/>
        <w:right w:val="none" w:sz="0" w:space="0" w:color="auto"/>
      </w:divBdr>
    </w:div>
    <w:div w:id="182330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zakupka@ahste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binet.ahstep.ru/part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stema.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hstep.ru/tender" TargetMode="External"/><Relationship Id="rId4" Type="http://schemas.openxmlformats.org/officeDocument/2006/relationships/settings" Target="settings.xml"/><Relationship Id="rId9" Type="http://schemas.openxmlformats.org/officeDocument/2006/relationships/hyperlink" Target="https://www.ahstep.ru/tenders-info/lichnyj-kabinet-postavshchik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part1.56BDCA9A.AAF14922@ahstep.ru" TargetMode="External"/><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3B3D9-B351-4721-813D-C6B3632D1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22</Pages>
  <Words>4207</Words>
  <Characters>23984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Сопельник Андрей Юрьевич</cp:lastModifiedBy>
  <cp:revision>22</cp:revision>
  <cp:lastPrinted>2018-08-27T09:09:00Z</cp:lastPrinted>
  <dcterms:created xsi:type="dcterms:W3CDTF">2019-10-17T12:53:00Z</dcterms:created>
  <dcterms:modified xsi:type="dcterms:W3CDTF">2024-02-15T14:08:00Z</dcterms:modified>
</cp:coreProperties>
</file>